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E8442" w14:textId="1C07E9AF" w:rsidR="00C740DF" w:rsidRPr="00A52D10" w:rsidRDefault="00DB4A49" w:rsidP="009E1746">
      <w:pPr>
        <w:pStyle w:val="Heading1"/>
        <w:spacing w:line="360" w:lineRule="auto"/>
        <w:jc w:val="center"/>
        <w:rPr>
          <w:rFonts w:ascii="Times New Roman" w:hAnsi="Times New Roman" w:cs="Times New Roman"/>
          <w:b/>
          <w:bCs/>
          <w:color w:val="auto"/>
          <w:sz w:val="28"/>
          <w:szCs w:val="28"/>
          <w:lang w:val="en-US"/>
        </w:rPr>
      </w:pPr>
      <w:r w:rsidRPr="00A52D10">
        <w:rPr>
          <w:rFonts w:ascii="Times New Roman" w:hAnsi="Times New Roman" w:cs="Times New Roman"/>
          <w:b/>
          <w:bCs/>
          <w:color w:val="auto"/>
          <w:sz w:val="28"/>
          <w:szCs w:val="28"/>
          <w:lang w:val="en-US"/>
        </w:rPr>
        <w:t>Students’</w:t>
      </w:r>
      <w:r w:rsidR="00C44EE1" w:rsidRPr="00A52D10">
        <w:rPr>
          <w:rFonts w:ascii="Times New Roman" w:hAnsi="Times New Roman" w:cs="Times New Roman"/>
          <w:b/>
          <w:bCs/>
          <w:color w:val="auto"/>
          <w:sz w:val="28"/>
          <w:szCs w:val="28"/>
          <w:lang w:val="en-US"/>
        </w:rPr>
        <w:t xml:space="preserve"> Feedback Analysis on Curriculum for the </w:t>
      </w:r>
      <w:r w:rsidRPr="00A52D10">
        <w:rPr>
          <w:rFonts w:ascii="Times New Roman" w:hAnsi="Times New Roman" w:cs="Times New Roman"/>
          <w:b/>
          <w:bCs/>
          <w:color w:val="auto"/>
          <w:sz w:val="28"/>
          <w:szCs w:val="28"/>
          <w:lang w:val="en-US"/>
        </w:rPr>
        <w:t>session 2025-26</w:t>
      </w:r>
    </w:p>
    <w:p w14:paraId="47D4D357" w14:textId="77777777" w:rsidR="00A52D10" w:rsidRPr="00A52D10" w:rsidRDefault="00A52D10" w:rsidP="00A52D10">
      <w:pPr>
        <w:rPr>
          <w:lang w:val="en-US"/>
        </w:rPr>
      </w:pPr>
    </w:p>
    <w:p w14:paraId="01DC037D" w14:textId="40751AF5" w:rsidR="0053387A" w:rsidRPr="007D39F5" w:rsidRDefault="0053387A" w:rsidP="009E1746">
      <w:pPr>
        <w:spacing w:line="360" w:lineRule="auto"/>
        <w:jc w:val="both"/>
        <w:rPr>
          <w:rFonts w:ascii="Times New Roman" w:hAnsi="Times New Roman" w:cs="Times New Roman"/>
          <w:sz w:val="24"/>
          <w:szCs w:val="24"/>
        </w:rPr>
      </w:pPr>
      <w:r w:rsidRPr="0053387A">
        <w:rPr>
          <w:rFonts w:ascii="Times New Roman" w:hAnsi="Times New Roman" w:cs="Times New Roman"/>
          <w:sz w:val="24"/>
          <w:szCs w:val="24"/>
        </w:rPr>
        <w:t xml:space="preserve">The results are analysed separately for each department based on the responses of </w:t>
      </w:r>
      <w:r w:rsidRPr="007D39F5">
        <w:rPr>
          <w:rFonts w:ascii="Times New Roman" w:hAnsi="Times New Roman" w:cs="Times New Roman"/>
          <w:sz w:val="24"/>
          <w:szCs w:val="24"/>
        </w:rPr>
        <w:t>6</w:t>
      </w:r>
      <w:r w:rsidRPr="007D39F5">
        <w:rPr>
          <w:rFonts w:ascii="Times New Roman" w:hAnsi="Times New Roman" w:cs="Times New Roman"/>
          <w:sz w:val="24"/>
          <w:szCs w:val="24"/>
          <w:vertAlign w:val="superscript"/>
        </w:rPr>
        <w:t>th</w:t>
      </w:r>
      <w:r w:rsidRPr="007D39F5">
        <w:rPr>
          <w:rFonts w:ascii="Times New Roman" w:hAnsi="Times New Roman" w:cs="Times New Roman"/>
          <w:sz w:val="24"/>
          <w:szCs w:val="24"/>
        </w:rPr>
        <w:t xml:space="preserve"> Semester</w:t>
      </w:r>
      <w:r w:rsidRPr="0053387A">
        <w:rPr>
          <w:rFonts w:ascii="Times New Roman" w:hAnsi="Times New Roman" w:cs="Times New Roman"/>
          <w:sz w:val="24"/>
          <w:szCs w:val="24"/>
        </w:rPr>
        <w:t xml:space="preserve"> students collected during the 2025</w:t>
      </w:r>
      <w:r w:rsidRPr="007D39F5">
        <w:rPr>
          <w:rFonts w:ascii="Times New Roman" w:hAnsi="Times New Roman" w:cs="Times New Roman"/>
          <w:sz w:val="24"/>
          <w:szCs w:val="24"/>
        </w:rPr>
        <w:t>-</w:t>
      </w:r>
      <w:r w:rsidRPr="0053387A">
        <w:rPr>
          <w:rFonts w:ascii="Times New Roman" w:hAnsi="Times New Roman" w:cs="Times New Roman"/>
          <w:sz w:val="24"/>
          <w:szCs w:val="24"/>
        </w:rPr>
        <w:t>26 academic session to evaluate the teaching</w:t>
      </w:r>
      <w:r w:rsidRPr="007D39F5">
        <w:rPr>
          <w:rFonts w:ascii="Times New Roman" w:hAnsi="Times New Roman" w:cs="Times New Roman"/>
          <w:sz w:val="24"/>
          <w:szCs w:val="24"/>
        </w:rPr>
        <w:t>-</w:t>
      </w:r>
      <w:r w:rsidRPr="0053387A">
        <w:rPr>
          <w:rFonts w:ascii="Times New Roman" w:hAnsi="Times New Roman" w:cs="Times New Roman"/>
          <w:sz w:val="24"/>
          <w:szCs w:val="24"/>
        </w:rPr>
        <w:t>learning and evaluation process. Feedback was obtained from more than 850 students through a structured questionnaire administered via Google Forms. Students were allowed to provide their responses freely without disclosing any personal identity details.</w:t>
      </w:r>
      <w:r w:rsidRPr="007D39F5">
        <w:rPr>
          <w:rFonts w:ascii="Times New Roman" w:hAnsi="Times New Roman" w:cs="Times New Roman"/>
          <w:sz w:val="24"/>
          <w:szCs w:val="24"/>
        </w:rPr>
        <w:t xml:space="preserve"> </w:t>
      </w:r>
      <w:r w:rsidRPr="0053387A">
        <w:rPr>
          <w:rFonts w:ascii="Times New Roman" w:hAnsi="Times New Roman" w:cs="Times New Roman"/>
          <w:sz w:val="24"/>
          <w:szCs w:val="24"/>
        </w:rPr>
        <w:t>The first section of the analysis focuses on the quality of the teaching</w:t>
      </w:r>
      <w:r w:rsidRPr="007D39F5">
        <w:rPr>
          <w:rFonts w:ascii="Times New Roman" w:hAnsi="Times New Roman" w:cs="Times New Roman"/>
          <w:sz w:val="24"/>
          <w:szCs w:val="24"/>
        </w:rPr>
        <w:t>-</w:t>
      </w:r>
      <w:r w:rsidRPr="0053387A">
        <w:rPr>
          <w:rFonts w:ascii="Times New Roman" w:hAnsi="Times New Roman" w:cs="Times New Roman"/>
          <w:sz w:val="24"/>
          <w:szCs w:val="24"/>
        </w:rPr>
        <w:t>learning process and comprises 20 questions. The second section examines the syllabus and curriculum structure, consisting of 10 questions. All items were designed on a five-point Likert scale to capture the students’ perceptions effectively.</w:t>
      </w:r>
      <w:r w:rsidRPr="007D39F5">
        <w:rPr>
          <w:rFonts w:ascii="Times New Roman" w:hAnsi="Times New Roman" w:cs="Times New Roman"/>
          <w:sz w:val="24"/>
          <w:szCs w:val="24"/>
        </w:rPr>
        <w:t xml:space="preserve"> </w:t>
      </w:r>
    </w:p>
    <w:p w14:paraId="3BA07BF3" w14:textId="77777777" w:rsidR="00F11079" w:rsidRPr="007D39F5" w:rsidRDefault="00F11079" w:rsidP="009E1746">
      <w:pPr>
        <w:spacing w:after="0" w:line="360" w:lineRule="auto"/>
        <w:rPr>
          <w:rFonts w:ascii="Times New Roman" w:eastAsia="Times New Roman" w:hAnsi="Times New Roman" w:cs="Times New Roman"/>
          <w:kern w:val="0"/>
          <w:sz w:val="24"/>
          <w:szCs w:val="24"/>
          <w:lang w:eastAsia="en-IN"/>
          <w14:ligatures w14:val="none"/>
        </w:rPr>
      </w:pPr>
    </w:p>
    <w:p w14:paraId="0FFD6167" w14:textId="033DA711" w:rsidR="00182184" w:rsidRPr="007D39F5" w:rsidRDefault="00F11079" w:rsidP="009E1746">
      <w:pPr>
        <w:pStyle w:val="ListParagraph"/>
        <w:spacing w:after="0" w:line="360" w:lineRule="auto"/>
        <w:ind w:left="730"/>
        <w:jc w:val="center"/>
        <w:rPr>
          <w:rFonts w:ascii="Times New Roman" w:eastAsia="Times New Roman" w:hAnsi="Times New Roman" w:cs="Times New Roman"/>
          <w:kern w:val="0"/>
          <w:sz w:val="24"/>
          <w:szCs w:val="24"/>
          <w:lang w:eastAsia="en-IN"/>
          <w14:ligatures w14:val="none"/>
        </w:rPr>
      </w:pPr>
      <w:r w:rsidRPr="007D39F5">
        <w:rPr>
          <w:rFonts w:ascii="Times New Roman" w:hAnsi="Times New Roman" w:cs="Times New Roman"/>
          <w:noProof/>
          <w:sz w:val="24"/>
          <w:szCs w:val="24"/>
        </w:rPr>
        <w:drawing>
          <wp:inline distT="0" distB="0" distL="0" distR="0" wp14:anchorId="598D4DEF" wp14:editId="37D566BD">
            <wp:extent cx="4572000" cy="2743200"/>
            <wp:effectExtent l="0" t="0" r="0" b="0"/>
            <wp:docPr id="1754523997" name="Chart 1">
              <a:extLst xmlns:a="http://schemas.openxmlformats.org/drawingml/2006/main">
                <a:ext uri="{FF2B5EF4-FFF2-40B4-BE49-F238E27FC236}">
                  <a16:creationId xmlns:a16="http://schemas.microsoft.com/office/drawing/2014/main" id="{0CC7F0A0-7F0E-0F75-A572-2A99A0F84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3F48B7" w14:textId="77777777" w:rsidR="00352E0D" w:rsidRPr="007D39F5" w:rsidRDefault="00352E0D" w:rsidP="009E1746">
      <w:pPr>
        <w:spacing w:line="360" w:lineRule="auto"/>
        <w:rPr>
          <w:rFonts w:ascii="Times New Roman" w:hAnsi="Times New Roman" w:cs="Times New Roman"/>
          <w:sz w:val="24"/>
          <w:szCs w:val="24"/>
        </w:rPr>
      </w:pPr>
    </w:p>
    <w:p w14:paraId="5451DB90" w14:textId="2FC9C21C" w:rsidR="00613D3F" w:rsidRPr="007D39F5" w:rsidRDefault="009E1746" w:rsidP="009E1746">
      <w:pPr>
        <w:spacing w:line="360" w:lineRule="auto"/>
        <w:jc w:val="both"/>
        <w:rPr>
          <w:rFonts w:ascii="Times New Roman" w:hAnsi="Times New Roman" w:cs="Times New Roman"/>
          <w:b/>
          <w:bCs/>
          <w:sz w:val="24"/>
          <w:szCs w:val="24"/>
        </w:rPr>
      </w:pPr>
      <w:r w:rsidRPr="009E1746">
        <w:rPr>
          <w:rFonts w:ascii="Times New Roman" w:hAnsi="Times New Roman" w:cs="Times New Roman"/>
          <w:b/>
          <w:bCs/>
          <w:sz w:val="24"/>
          <w:szCs w:val="24"/>
        </w:rPr>
        <w:t>Analysis:</w:t>
      </w:r>
      <w:r w:rsidRPr="007D39F5">
        <w:rPr>
          <w:rFonts w:ascii="Times New Roman" w:hAnsi="Times New Roman" w:cs="Times New Roman"/>
          <w:b/>
          <w:bCs/>
          <w:sz w:val="24"/>
          <w:szCs w:val="24"/>
        </w:rPr>
        <w:t xml:space="preserve"> </w:t>
      </w:r>
      <w:r w:rsidRPr="009E1746">
        <w:rPr>
          <w:rFonts w:ascii="Times New Roman" w:hAnsi="Times New Roman" w:cs="Times New Roman"/>
          <w:sz w:val="24"/>
          <w:szCs w:val="24"/>
        </w:rPr>
        <w:t>The above bar diagram shows that the student feedback for the Department of Assamese, Kokrajhar University, is largely satisfactory. The department has demonstrated excellence in several areas, including communication with students, fairness in the internal evaluation process, informing students about competencies, course outcomes and programme outcomes, identifying students’ strengths and providing encouragement, and the use of student-centric methods for experiential learning.</w:t>
      </w:r>
      <w:r w:rsidRPr="007D39F5">
        <w:rPr>
          <w:rFonts w:ascii="Times New Roman" w:hAnsi="Times New Roman" w:cs="Times New Roman"/>
          <w:sz w:val="24"/>
          <w:szCs w:val="24"/>
        </w:rPr>
        <w:t xml:space="preserve"> However, the feedback also indicates a need for improvement in major areas such as teachers’ overall approach and the use of ICT tools for classroom delivery.</w:t>
      </w:r>
      <w:r w:rsidR="00C40DE9" w:rsidRPr="007D39F5">
        <w:rPr>
          <w:rFonts w:ascii="Times New Roman" w:hAnsi="Times New Roman" w:cs="Times New Roman"/>
          <w:sz w:val="24"/>
          <w:szCs w:val="24"/>
        </w:rPr>
        <w:br w:type="page"/>
      </w:r>
    </w:p>
    <w:p w14:paraId="709797B2" w14:textId="15B256EF" w:rsidR="004E24ED" w:rsidRPr="007D39F5" w:rsidRDefault="0046308E"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75BDD794" wp14:editId="6DEAB65B">
            <wp:extent cx="4572000" cy="2743200"/>
            <wp:effectExtent l="0" t="0" r="0" b="0"/>
            <wp:docPr id="1182779421" name="Chart 1">
              <a:extLst xmlns:a="http://schemas.openxmlformats.org/drawingml/2006/main">
                <a:ext uri="{FF2B5EF4-FFF2-40B4-BE49-F238E27FC236}">
                  <a16:creationId xmlns:a16="http://schemas.microsoft.com/office/drawing/2014/main" id="{2BD9887C-79F6-E7DF-7E3D-05CEE2164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E93BDC" w14:textId="56DE2C1B" w:rsidR="009E1746" w:rsidRPr="009E1746" w:rsidRDefault="009E1746" w:rsidP="008C2A3C">
      <w:pPr>
        <w:spacing w:line="360" w:lineRule="auto"/>
        <w:jc w:val="both"/>
        <w:rPr>
          <w:rFonts w:ascii="Times New Roman" w:hAnsi="Times New Roman" w:cs="Times New Roman"/>
          <w:sz w:val="24"/>
          <w:szCs w:val="24"/>
        </w:rPr>
      </w:pPr>
      <w:r w:rsidRPr="009E1746">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Pr="009E1746">
        <w:rPr>
          <w:rFonts w:ascii="Times New Roman" w:hAnsi="Times New Roman" w:cs="Times New Roman"/>
          <w:sz w:val="24"/>
          <w:szCs w:val="24"/>
        </w:rPr>
        <w:t xml:space="preserve">The student feedback, represented through </w:t>
      </w:r>
      <w:r w:rsidR="008C2A3C" w:rsidRPr="007D39F5">
        <w:rPr>
          <w:rFonts w:ascii="Times New Roman" w:hAnsi="Times New Roman" w:cs="Times New Roman"/>
          <w:sz w:val="24"/>
          <w:szCs w:val="24"/>
        </w:rPr>
        <w:t xml:space="preserve">a </w:t>
      </w:r>
      <w:r w:rsidRPr="009E1746">
        <w:rPr>
          <w:rFonts w:ascii="Times New Roman" w:hAnsi="Times New Roman" w:cs="Times New Roman"/>
          <w:sz w:val="24"/>
          <w:szCs w:val="24"/>
        </w:rPr>
        <w:t xml:space="preserve">bar </w:t>
      </w:r>
      <w:r w:rsidR="0027163F">
        <w:rPr>
          <w:rFonts w:ascii="Times New Roman" w:hAnsi="Times New Roman" w:cs="Times New Roman"/>
          <w:sz w:val="24"/>
          <w:szCs w:val="24"/>
        </w:rPr>
        <w:t>diagram</w:t>
      </w:r>
      <w:r w:rsidRPr="009E1746">
        <w:rPr>
          <w:rFonts w:ascii="Times New Roman" w:hAnsi="Times New Roman" w:cs="Times New Roman"/>
          <w:sz w:val="24"/>
          <w:szCs w:val="24"/>
        </w:rPr>
        <w:t>, indicates that the overall performance of the Department of Bengali, Kokrajhar University, is satisfactory. In several key areas</w:t>
      </w:r>
      <w:r w:rsidR="008C2A3C" w:rsidRPr="007D39F5">
        <w:rPr>
          <w:rFonts w:ascii="Times New Roman" w:hAnsi="Times New Roman" w:cs="Times New Roman"/>
          <w:sz w:val="24"/>
          <w:szCs w:val="24"/>
        </w:rPr>
        <w:t xml:space="preserve">, </w:t>
      </w:r>
      <w:r w:rsidRPr="009E1746">
        <w:rPr>
          <w:rFonts w:ascii="Times New Roman" w:hAnsi="Times New Roman" w:cs="Times New Roman"/>
          <w:sz w:val="24"/>
          <w:szCs w:val="24"/>
        </w:rPr>
        <w:t>such as syllabus coverage, teacher communication, fairness in the internal evaluation process, attainment of expected competencies, clarity of course and programme outcomes, identification of students’ strengths and weaknesses, support for students in overcoming academic challenges, and the overall quality of the teaching</w:t>
      </w:r>
      <w:r w:rsidR="008C2A3C" w:rsidRPr="007D39F5">
        <w:rPr>
          <w:rFonts w:ascii="Times New Roman" w:hAnsi="Times New Roman" w:cs="Times New Roman"/>
          <w:sz w:val="24"/>
          <w:szCs w:val="24"/>
        </w:rPr>
        <w:t xml:space="preserve">, </w:t>
      </w:r>
      <w:r w:rsidRPr="009E1746">
        <w:rPr>
          <w:rFonts w:ascii="Times New Roman" w:hAnsi="Times New Roman" w:cs="Times New Roman"/>
          <w:sz w:val="24"/>
          <w:szCs w:val="24"/>
        </w:rPr>
        <w:t>learning process</w:t>
      </w:r>
      <w:r w:rsidR="008C2A3C" w:rsidRPr="007D39F5">
        <w:rPr>
          <w:rFonts w:ascii="Times New Roman" w:hAnsi="Times New Roman" w:cs="Times New Roman"/>
          <w:sz w:val="24"/>
          <w:szCs w:val="24"/>
        </w:rPr>
        <w:t xml:space="preserve">, </w:t>
      </w:r>
      <w:r w:rsidRPr="009E1746">
        <w:rPr>
          <w:rFonts w:ascii="Times New Roman" w:hAnsi="Times New Roman" w:cs="Times New Roman"/>
          <w:sz w:val="24"/>
          <w:szCs w:val="24"/>
        </w:rPr>
        <w:t>the department has demonstrated excellence.</w:t>
      </w:r>
      <w:r w:rsidR="0027163F">
        <w:rPr>
          <w:rFonts w:ascii="Times New Roman" w:hAnsi="Times New Roman" w:cs="Times New Roman"/>
          <w:sz w:val="24"/>
          <w:szCs w:val="24"/>
        </w:rPr>
        <w:t xml:space="preserve"> </w:t>
      </w:r>
    </w:p>
    <w:p w14:paraId="69AA2137" w14:textId="77777777" w:rsidR="009E1746" w:rsidRPr="009E1746" w:rsidRDefault="009E1746" w:rsidP="008C2A3C">
      <w:pPr>
        <w:spacing w:line="360" w:lineRule="auto"/>
        <w:jc w:val="both"/>
        <w:rPr>
          <w:rFonts w:ascii="Times New Roman" w:hAnsi="Times New Roman" w:cs="Times New Roman"/>
          <w:sz w:val="24"/>
          <w:szCs w:val="24"/>
        </w:rPr>
      </w:pPr>
      <w:r w:rsidRPr="009E1746">
        <w:rPr>
          <w:rFonts w:ascii="Times New Roman" w:hAnsi="Times New Roman" w:cs="Times New Roman"/>
          <w:sz w:val="24"/>
          <w:szCs w:val="24"/>
        </w:rPr>
        <w:t>However, the feedback also highlights certain areas requiring improvement. These include promoting internships, student exchange programmes, and field visit opportunities; strengthening mentoring related to students’ cognitive, social, and emotional development; providing multiple opportunities for holistic learning and growth; and ensuring systematic monitoring, review, and continuous quality enhancement. Furthermore, the department needs to give greater attention to encouraging student participation in extracurricular activities. A significant concern identified in the feedback is the limited use of ICT tools for classroom teaching and delivery.</w:t>
      </w:r>
    </w:p>
    <w:p w14:paraId="5AF074C4" w14:textId="6B59A514" w:rsidR="0046308E" w:rsidRPr="007D39F5" w:rsidRDefault="0046308E"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7196F9EA" w14:textId="69482392" w:rsidR="00AF2B71" w:rsidRPr="007D39F5" w:rsidRDefault="00C06D89"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0F8997A5" wp14:editId="46572011">
            <wp:extent cx="4572000" cy="2743200"/>
            <wp:effectExtent l="0" t="0" r="0" b="0"/>
            <wp:docPr id="1585394584" name="Chart 1">
              <a:extLst xmlns:a="http://schemas.openxmlformats.org/drawingml/2006/main">
                <a:ext uri="{FF2B5EF4-FFF2-40B4-BE49-F238E27FC236}">
                  <a16:creationId xmlns:a16="http://schemas.microsoft.com/office/drawing/2014/main" id="{053E74E8-7613-C1EC-E9DB-38E30F2CC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D26A3E" w14:textId="18FEB6D2" w:rsidR="007920D0" w:rsidRPr="007D39F5" w:rsidRDefault="008C2A3C" w:rsidP="008C2A3C">
      <w:pPr>
        <w:spacing w:line="360" w:lineRule="auto"/>
        <w:jc w:val="both"/>
        <w:rPr>
          <w:rFonts w:ascii="Times New Roman" w:hAnsi="Times New Roman" w:cs="Times New Roman"/>
          <w:sz w:val="24"/>
          <w:szCs w:val="24"/>
        </w:rPr>
      </w:pPr>
      <w:r w:rsidRPr="008C2A3C">
        <w:rPr>
          <w:rFonts w:ascii="Times New Roman" w:hAnsi="Times New Roman" w:cs="Times New Roman"/>
          <w:b/>
          <w:bCs/>
          <w:sz w:val="24"/>
          <w:szCs w:val="24"/>
        </w:rPr>
        <w:t>Analysis:</w:t>
      </w:r>
      <w:r w:rsidRPr="008C2A3C">
        <w:rPr>
          <w:rFonts w:ascii="Times New Roman" w:hAnsi="Times New Roman" w:cs="Times New Roman"/>
          <w:sz w:val="24"/>
          <w:szCs w:val="24"/>
        </w:rPr>
        <w:t xml:space="preserve"> The student feedback represented through bar diagrams indicates that the performance of the Department of Bodo, Kokrajhar University, is largely satisfactory. In several areas</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such as teachers’ preparation for classes, fairness in the internal evaluation process, clarity of expected competencies, course outcomes and programme outcomes, encouragement of students in extracurricular activities, and the overall quality of the teaching</w:t>
      </w:r>
      <w:r w:rsidRPr="007D39F5">
        <w:rPr>
          <w:rFonts w:ascii="Times New Roman" w:hAnsi="Times New Roman" w:cs="Times New Roman"/>
          <w:sz w:val="24"/>
          <w:szCs w:val="24"/>
        </w:rPr>
        <w:t>-</w:t>
      </w:r>
      <w:r w:rsidRPr="008C2A3C">
        <w:rPr>
          <w:rFonts w:ascii="Times New Roman" w:hAnsi="Times New Roman" w:cs="Times New Roman"/>
          <w:sz w:val="24"/>
          <w:szCs w:val="24"/>
        </w:rPr>
        <w:t>learning process</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the department has demonstrated excellence.</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However, the feedback also highlights certain areas requiring improvement. These include teachers’ approachability, the promotion of internships, student exchange and field visit opportunities, identifying students’ strengths and providing appropriate levels of academic challenge, and the adoption of student-centric teaching methods to enhance understanding of the syllabus.</w:t>
      </w:r>
      <w:r w:rsidRPr="007D39F5">
        <w:rPr>
          <w:rFonts w:ascii="Times New Roman" w:hAnsi="Times New Roman" w:cs="Times New Roman"/>
          <w:sz w:val="24"/>
          <w:szCs w:val="24"/>
        </w:rPr>
        <w:t xml:space="preserve"> A major concern expressed by students pertains to the limited use of ICT tools for classroom teaching in the Department of Bodo.</w:t>
      </w:r>
    </w:p>
    <w:p w14:paraId="6C42BF29" w14:textId="77777777" w:rsidR="007920D0" w:rsidRPr="007D39F5" w:rsidRDefault="007920D0" w:rsidP="009E1746">
      <w:pPr>
        <w:spacing w:line="360" w:lineRule="auto"/>
        <w:rPr>
          <w:rFonts w:ascii="Times New Roman" w:hAnsi="Times New Roman" w:cs="Times New Roman"/>
          <w:sz w:val="24"/>
          <w:szCs w:val="24"/>
        </w:rPr>
      </w:pPr>
    </w:p>
    <w:p w14:paraId="48134404" w14:textId="77777777" w:rsidR="007920D0" w:rsidRPr="007D39F5" w:rsidRDefault="007920D0" w:rsidP="009E1746">
      <w:pPr>
        <w:spacing w:line="360" w:lineRule="auto"/>
        <w:rPr>
          <w:rFonts w:ascii="Times New Roman" w:hAnsi="Times New Roman" w:cs="Times New Roman"/>
          <w:sz w:val="24"/>
          <w:szCs w:val="24"/>
        </w:rPr>
      </w:pPr>
    </w:p>
    <w:p w14:paraId="7C556369" w14:textId="77777777" w:rsidR="007920D0" w:rsidRPr="007D39F5" w:rsidRDefault="007920D0" w:rsidP="009E1746">
      <w:pPr>
        <w:spacing w:line="360" w:lineRule="auto"/>
        <w:rPr>
          <w:rFonts w:ascii="Times New Roman" w:hAnsi="Times New Roman" w:cs="Times New Roman"/>
          <w:sz w:val="24"/>
          <w:szCs w:val="24"/>
        </w:rPr>
      </w:pPr>
    </w:p>
    <w:p w14:paraId="40491B6C" w14:textId="77777777" w:rsidR="007920D0" w:rsidRPr="007D39F5" w:rsidRDefault="007920D0" w:rsidP="009E1746">
      <w:pPr>
        <w:spacing w:line="360" w:lineRule="auto"/>
        <w:rPr>
          <w:rFonts w:ascii="Times New Roman" w:hAnsi="Times New Roman" w:cs="Times New Roman"/>
          <w:sz w:val="24"/>
          <w:szCs w:val="24"/>
        </w:rPr>
      </w:pPr>
    </w:p>
    <w:p w14:paraId="571BDDB7" w14:textId="77777777" w:rsidR="007920D0" w:rsidRPr="007D39F5" w:rsidRDefault="007920D0" w:rsidP="009E1746">
      <w:pPr>
        <w:spacing w:line="360" w:lineRule="auto"/>
        <w:rPr>
          <w:rFonts w:ascii="Times New Roman" w:hAnsi="Times New Roman" w:cs="Times New Roman"/>
          <w:sz w:val="24"/>
          <w:szCs w:val="24"/>
        </w:rPr>
      </w:pPr>
    </w:p>
    <w:p w14:paraId="123969AD" w14:textId="57AC84A6" w:rsidR="00341C2D" w:rsidRPr="007D39F5" w:rsidRDefault="00341C2D" w:rsidP="009E1746">
      <w:pPr>
        <w:spacing w:line="360" w:lineRule="auto"/>
        <w:rPr>
          <w:rFonts w:ascii="Times New Roman" w:hAnsi="Times New Roman" w:cs="Times New Roman"/>
          <w:sz w:val="24"/>
          <w:szCs w:val="24"/>
        </w:rPr>
      </w:pPr>
    </w:p>
    <w:p w14:paraId="54B38CFC" w14:textId="712A2F74" w:rsidR="003F7119" w:rsidRPr="007D39F5" w:rsidRDefault="00341C2D"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7A6B6D2C" wp14:editId="41636B8F">
            <wp:extent cx="4572000" cy="2743200"/>
            <wp:effectExtent l="0" t="0" r="0" b="0"/>
            <wp:docPr id="106975532" name="Chart 1">
              <a:extLst xmlns:a="http://schemas.openxmlformats.org/drawingml/2006/main">
                <a:ext uri="{FF2B5EF4-FFF2-40B4-BE49-F238E27FC236}">
                  <a16:creationId xmlns:a16="http://schemas.microsoft.com/office/drawing/2014/main" id="{EB33D8B9-BBC4-6CDA-3E64-921042613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E02C90" w14:textId="3E0D5E35" w:rsidR="007920D0" w:rsidRPr="007D39F5" w:rsidRDefault="00CC2DC9"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7920D0" w:rsidRPr="007D39F5">
        <w:rPr>
          <w:rFonts w:ascii="Times New Roman" w:hAnsi="Times New Roman" w:cs="Times New Roman"/>
          <w:noProof/>
          <w:sz w:val="24"/>
          <w:szCs w:val="24"/>
          <w:lang w:eastAsia="en-IN"/>
        </w:rPr>
        <w:t xml:space="preserve">The student feedback </w:t>
      </w:r>
      <w:r w:rsidR="000C25CC" w:rsidRPr="007D39F5">
        <w:rPr>
          <w:rFonts w:ascii="Times New Roman" w:hAnsi="Times New Roman" w:cs="Times New Roman"/>
          <w:noProof/>
          <w:sz w:val="24"/>
          <w:szCs w:val="24"/>
          <w:lang w:eastAsia="en-IN"/>
        </w:rPr>
        <w:t xml:space="preserve">in the above diagram </w:t>
      </w:r>
      <w:r w:rsidR="007920D0" w:rsidRPr="007D39F5">
        <w:rPr>
          <w:rFonts w:ascii="Times New Roman" w:hAnsi="Times New Roman" w:cs="Times New Roman"/>
          <w:noProof/>
          <w:sz w:val="24"/>
          <w:szCs w:val="24"/>
          <w:lang w:eastAsia="en-IN"/>
        </w:rPr>
        <w:t xml:space="preserve">shows that the performance of </w:t>
      </w:r>
      <w:r w:rsidR="008C2A3C" w:rsidRPr="007D39F5">
        <w:rPr>
          <w:rFonts w:ascii="Times New Roman" w:hAnsi="Times New Roman" w:cs="Times New Roman"/>
          <w:noProof/>
          <w:sz w:val="24"/>
          <w:szCs w:val="24"/>
          <w:lang w:eastAsia="en-IN"/>
        </w:rPr>
        <w:t>the Department</w:t>
      </w:r>
      <w:r w:rsidR="007920D0" w:rsidRPr="007D39F5">
        <w:rPr>
          <w:rFonts w:ascii="Times New Roman" w:hAnsi="Times New Roman" w:cs="Times New Roman"/>
          <w:noProof/>
          <w:sz w:val="24"/>
          <w:szCs w:val="24"/>
          <w:lang w:eastAsia="en-IN"/>
        </w:rPr>
        <w:t xml:space="preserve"> of Botany, Kokrajhar </w:t>
      </w:r>
      <w:r w:rsidR="000C25CC" w:rsidRPr="007D39F5">
        <w:rPr>
          <w:rFonts w:ascii="Times New Roman" w:hAnsi="Times New Roman" w:cs="Times New Roman"/>
          <w:noProof/>
          <w:sz w:val="24"/>
          <w:szCs w:val="24"/>
          <w:lang w:eastAsia="en-IN"/>
        </w:rPr>
        <w:t>University</w:t>
      </w:r>
      <w:r w:rsidR="008C2A3C" w:rsidRPr="007D39F5">
        <w:rPr>
          <w:rFonts w:ascii="Times New Roman" w:hAnsi="Times New Roman" w:cs="Times New Roman"/>
          <w:noProof/>
          <w:sz w:val="24"/>
          <w:szCs w:val="24"/>
          <w:lang w:eastAsia="en-IN"/>
        </w:rPr>
        <w:t>,</w:t>
      </w:r>
      <w:r w:rsidR="000C25CC"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is more or less satisfactory.  In certain aspects such as </w:t>
      </w:r>
      <w:r w:rsidR="000C25CC" w:rsidRPr="007D39F5">
        <w:rPr>
          <w:rFonts w:ascii="Times New Roman" w:hAnsi="Times New Roman" w:cs="Times New Roman"/>
          <w:noProof/>
          <w:sz w:val="24"/>
          <w:szCs w:val="24"/>
          <w:lang w:eastAsia="en-IN"/>
        </w:rPr>
        <w:t xml:space="preserve">syllabus covered, teacher’s communication, </w:t>
      </w:r>
      <w:r w:rsidR="007920D0" w:rsidRPr="007D39F5">
        <w:rPr>
          <w:rFonts w:ascii="Times New Roman" w:hAnsi="Times New Roman" w:cs="Times New Roman"/>
          <w:noProof/>
          <w:sz w:val="24"/>
          <w:szCs w:val="24"/>
          <w:lang w:eastAsia="en-IN"/>
        </w:rPr>
        <w:t>fairness in internal evaluation</w:t>
      </w:r>
      <w:r w:rsidR="000C25CC" w:rsidRPr="007D39F5">
        <w:rPr>
          <w:rFonts w:ascii="Times New Roman" w:hAnsi="Times New Roman" w:cs="Times New Roman"/>
          <w:noProof/>
          <w:sz w:val="24"/>
          <w:szCs w:val="24"/>
          <w:lang w:eastAsia="en-IN"/>
        </w:rPr>
        <w:t xml:space="preserve">, illustrating the concepts through examples and applications, </w:t>
      </w:r>
      <w:bookmarkStart w:id="0" w:name="_Hlk214045627"/>
      <w:r w:rsidR="000C25CC" w:rsidRPr="007D39F5">
        <w:rPr>
          <w:rFonts w:ascii="Times New Roman" w:hAnsi="Times New Roman" w:cs="Times New Roman"/>
          <w:noProof/>
          <w:sz w:val="24"/>
          <w:szCs w:val="24"/>
          <w:lang w:eastAsia="en-IN"/>
        </w:rPr>
        <w:t xml:space="preserve">expected </w:t>
      </w:r>
      <w:r w:rsidR="008C2A3C" w:rsidRPr="007D39F5">
        <w:rPr>
          <w:rFonts w:ascii="Times New Roman" w:hAnsi="Times New Roman" w:cs="Times New Roman"/>
          <w:noProof/>
          <w:sz w:val="24"/>
          <w:szCs w:val="24"/>
          <w:lang w:eastAsia="en-IN"/>
        </w:rPr>
        <w:t>competencies</w:t>
      </w:r>
      <w:r w:rsidR="000C25CC" w:rsidRPr="007D39F5">
        <w:rPr>
          <w:rFonts w:ascii="Times New Roman" w:hAnsi="Times New Roman" w:cs="Times New Roman"/>
          <w:noProof/>
          <w:sz w:val="24"/>
          <w:szCs w:val="24"/>
          <w:lang w:eastAsia="en-IN"/>
        </w:rPr>
        <w:t>, course outcomes</w:t>
      </w:r>
      <w:r w:rsidR="008C2A3C" w:rsidRPr="007D39F5">
        <w:rPr>
          <w:rFonts w:ascii="Times New Roman" w:hAnsi="Times New Roman" w:cs="Times New Roman"/>
          <w:noProof/>
          <w:sz w:val="24"/>
          <w:szCs w:val="24"/>
          <w:lang w:eastAsia="en-IN"/>
        </w:rPr>
        <w:t>,</w:t>
      </w:r>
      <w:r w:rsidR="000C25CC" w:rsidRPr="007D39F5">
        <w:rPr>
          <w:rFonts w:ascii="Times New Roman" w:hAnsi="Times New Roman" w:cs="Times New Roman"/>
          <w:noProof/>
          <w:sz w:val="24"/>
          <w:szCs w:val="24"/>
          <w:lang w:eastAsia="en-IN"/>
        </w:rPr>
        <w:t xml:space="preserve"> and programme outcomes</w:t>
      </w:r>
      <w:bookmarkEnd w:id="0"/>
      <w:r w:rsidR="000C25CC" w:rsidRPr="007D39F5">
        <w:rPr>
          <w:rFonts w:ascii="Times New Roman" w:hAnsi="Times New Roman" w:cs="Times New Roman"/>
          <w:noProof/>
          <w:sz w:val="24"/>
          <w:szCs w:val="24"/>
          <w:lang w:eastAsia="en-IN"/>
        </w:rPr>
        <w:t>,</w:t>
      </w:r>
      <w:r w:rsidR="00E7677A" w:rsidRPr="007D39F5">
        <w:rPr>
          <w:rFonts w:ascii="Times New Roman" w:hAnsi="Times New Roman" w:cs="Times New Roman"/>
          <w:noProof/>
          <w:sz w:val="24"/>
          <w:szCs w:val="24"/>
          <w:lang w:eastAsia="en-IN"/>
        </w:rPr>
        <w:t xml:space="preserve"> in </w:t>
      </w:r>
      <w:r w:rsidR="007920D0" w:rsidRPr="007D39F5">
        <w:rPr>
          <w:rFonts w:ascii="Times New Roman" w:hAnsi="Times New Roman" w:cs="Times New Roman"/>
          <w:noProof/>
          <w:sz w:val="24"/>
          <w:szCs w:val="24"/>
          <w:lang w:eastAsia="en-IN"/>
        </w:rPr>
        <w:t xml:space="preserve">identifying the strengths and encouraging the students </w:t>
      </w:r>
      <w:r w:rsidR="000C25CC" w:rsidRPr="007D39F5">
        <w:rPr>
          <w:rFonts w:ascii="Times New Roman" w:hAnsi="Times New Roman" w:cs="Times New Roman"/>
          <w:noProof/>
          <w:sz w:val="24"/>
          <w:szCs w:val="24"/>
          <w:lang w:eastAsia="en-IN"/>
        </w:rPr>
        <w:t>by providing right level of challenges</w:t>
      </w:r>
      <w:r w:rsidR="00DE659D" w:rsidRPr="007D39F5">
        <w:rPr>
          <w:rFonts w:ascii="Times New Roman" w:hAnsi="Times New Roman" w:cs="Times New Roman"/>
          <w:noProof/>
          <w:sz w:val="24"/>
          <w:szCs w:val="24"/>
          <w:lang w:eastAsia="en-IN"/>
        </w:rPr>
        <w:t xml:space="preserve">, </w:t>
      </w:r>
      <w:bookmarkStart w:id="1" w:name="_Hlk214021546"/>
      <w:r w:rsidR="00DE659D" w:rsidRPr="007D39F5">
        <w:rPr>
          <w:rFonts w:ascii="Times New Roman" w:hAnsi="Times New Roman" w:cs="Times New Roman"/>
          <w:noProof/>
          <w:sz w:val="24"/>
          <w:szCs w:val="24"/>
          <w:lang w:eastAsia="en-IN"/>
        </w:rPr>
        <w:t xml:space="preserve">use of ICT tool such as </w:t>
      </w:r>
      <w:r w:rsidR="008C2A3C" w:rsidRPr="007D39F5">
        <w:rPr>
          <w:rFonts w:ascii="Times New Roman" w:hAnsi="Times New Roman" w:cs="Times New Roman"/>
          <w:noProof/>
          <w:sz w:val="24"/>
          <w:szCs w:val="24"/>
          <w:lang w:eastAsia="en-IN"/>
        </w:rPr>
        <w:t>projectors</w:t>
      </w:r>
      <w:r w:rsidR="00DE659D" w:rsidRPr="007D39F5">
        <w:rPr>
          <w:rFonts w:ascii="Times New Roman" w:hAnsi="Times New Roman" w:cs="Times New Roman"/>
          <w:noProof/>
          <w:sz w:val="24"/>
          <w:szCs w:val="24"/>
          <w:lang w:eastAsia="en-IN"/>
        </w:rPr>
        <w:t>, Multimedia, etc.</w:t>
      </w:r>
      <w:bookmarkEnd w:id="1"/>
      <w:r w:rsidR="008C2A3C" w:rsidRPr="007D39F5">
        <w:rPr>
          <w:rFonts w:ascii="Times New Roman" w:hAnsi="Times New Roman" w:cs="Times New Roman"/>
          <w:noProof/>
          <w:sz w:val="24"/>
          <w:szCs w:val="24"/>
          <w:lang w:eastAsia="en-IN"/>
        </w:rPr>
        <w:t xml:space="preserve"> </w:t>
      </w:r>
      <w:r w:rsidR="00DE659D" w:rsidRPr="007D39F5">
        <w:rPr>
          <w:rFonts w:ascii="Times New Roman" w:hAnsi="Times New Roman" w:cs="Times New Roman"/>
          <w:noProof/>
          <w:sz w:val="24"/>
          <w:szCs w:val="24"/>
          <w:lang w:eastAsia="en-IN"/>
        </w:rPr>
        <w:t xml:space="preserve">the overall teaching-learning process of the </w:t>
      </w:r>
      <w:r w:rsidR="007920D0" w:rsidRPr="007D39F5">
        <w:rPr>
          <w:rFonts w:ascii="Times New Roman" w:hAnsi="Times New Roman" w:cs="Times New Roman"/>
          <w:noProof/>
          <w:sz w:val="24"/>
          <w:szCs w:val="24"/>
          <w:lang w:eastAsia="en-IN"/>
        </w:rPr>
        <w:t xml:space="preserve">the deptt. of Botany has shown </w:t>
      </w:r>
      <w:r w:rsidR="008C2A3C" w:rsidRPr="007D39F5">
        <w:rPr>
          <w:rFonts w:ascii="Times New Roman" w:hAnsi="Times New Roman" w:cs="Times New Roman"/>
          <w:noProof/>
          <w:sz w:val="24"/>
          <w:szCs w:val="24"/>
          <w:lang w:eastAsia="en-IN"/>
        </w:rPr>
        <w:t>excellence</w:t>
      </w:r>
      <w:r w:rsidR="007920D0" w:rsidRPr="007D39F5">
        <w:rPr>
          <w:rFonts w:ascii="Times New Roman" w:hAnsi="Times New Roman" w:cs="Times New Roman"/>
          <w:noProof/>
          <w:sz w:val="24"/>
          <w:szCs w:val="24"/>
          <w:lang w:eastAsia="en-IN"/>
        </w:rPr>
        <w:t xml:space="preserve"> to some extent.  However, the feedback suggests improvement in major areas such as covering </w:t>
      </w:r>
      <w:r w:rsidR="00E7677A" w:rsidRPr="007D39F5">
        <w:rPr>
          <w:rFonts w:ascii="Times New Roman" w:hAnsi="Times New Roman" w:cs="Times New Roman"/>
          <w:noProof/>
          <w:sz w:val="24"/>
          <w:szCs w:val="24"/>
          <w:lang w:eastAsia="en-IN"/>
        </w:rPr>
        <w:t xml:space="preserve">the </w:t>
      </w:r>
      <w:r w:rsidR="007920D0" w:rsidRPr="007D39F5">
        <w:rPr>
          <w:rFonts w:ascii="Times New Roman" w:hAnsi="Times New Roman" w:cs="Times New Roman"/>
          <w:noProof/>
          <w:sz w:val="24"/>
          <w:szCs w:val="24"/>
          <w:lang w:eastAsia="en-IN"/>
        </w:rPr>
        <w:t>syllabus in time,</w:t>
      </w:r>
      <w:r w:rsidR="008C2A3C"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promoting </w:t>
      </w:r>
      <w:r w:rsidR="008C2A3C" w:rsidRPr="007D39F5">
        <w:rPr>
          <w:rFonts w:ascii="Times New Roman" w:hAnsi="Times New Roman" w:cs="Times New Roman"/>
          <w:noProof/>
          <w:sz w:val="24"/>
          <w:szCs w:val="24"/>
          <w:lang w:eastAsia="en-IN"/>
        </w:rPr>
        <w:t>internships</w:t>
      </w:r>
      <w:r w:rsidR="007920D0" w:rsidRPr="007D39F5">
        <w:rPr>
          <w:rFonts w:ascii="Times New Roman" w:hAnsi="Times New Roman" w:cs="Times New Roman"/>
          <w:noProof/>
          <w:sz w:val="24"/>
          <w:szCs w:val="24"/>
          <w:lang w:eastAsia="en-IN"/>
        </w:rPr>
        <w:t xml:space="preserve">, student exchange, </w:t>
      </w:r>
      <w:r w:rsidR="008C2A3C" w:rsidRPr="007D39F5">
        <w:rPr>
          <w:rFonts w:ascii="Times New Roman" w:hAnsi="Times New Roman" w:cs="Times New Roman"/>
          <w:noProof/>
          <w:sz w:val="24"/>
          <w:szCs w:val="24"/>
          <w:lang w:eastAsia="en-IN"/>
        </w:rPr>
        <w:t xml:space="preserve">and </w:t>
      </w:r>
      <w:r w:rsidR="007920D0" w:rsidRPr="007D39F5">
        <w:rPr>
          <w:rFonts w:ascii="Times New Roman" w:hAnsi="Times New Roman" w:cs="Times New Roman"/>
          <w:noProof/>
          <w:sz w:val="24"/>
          <w:szCs w:val="24"/>
          <w:lang w:eastAsia="en-IN"/>
        </w:rPr>
        <w:t xml:space="preserve">field visit opportunities for students. Another major area of concern for the </w:t>
      </w:r>
      <w:r w:rsidR="008C2A3C" w:rsidRPr="007D39F5">
        <w:rPr>
          <w:rFonts w:ascii="Times New Roman" w:hAnsi="Times New Roman" w:cs="Times New Roman"/>
          <w:noProof/>
          <w:sz w:val="24"/>
          <w:szCs w:val="24"/>
          <w:lang w:eastAsia="en-IN"/>
        </w:rPr>
        <w:t>Department</w:t>
      </w:r>
      <w:r w:rsidR="007920D0" w:rsidRPr="007D39F5">
        <w:rPr>
          <w:rFonts w:ascii="Times New Roman" w:hAnsi="Times New Roman" w:cs="Times New Roman"/>
          <w:noProof/>
          <w:sz w:val="24"/>
          <w:szCs w:val="24"/>
          <w:lang w:eastAsia="en-IN"/>
        </w:rPr>
        <w:t xml:space="preserve"> of Botany is mentoring the students</w:t>
      </w:r>
      <w:r w:rsidR="00DE659D" w:rsidRPr="007D39F5">
        <w:rPr>
          <w:rFonts w:ascii="Times New Roman" w:hAnsi="Times New Roman" w:cs="Times New Roman"/>
          <w:noProof/>
          <w:sz w:val="24"/>
          <w:szCs w:val="24"/>
          <w:lang w:eastAsia="en-IN"/>
        </w:rPr>
        <w:t xml:space="preserve"> in </w:t>
      </w:r>
      <w:r w:rsidR="008C2A3C" w:rsidRPr="007D39F5">
        <w:rPr>
          <w:rFonts w:ascii="Times New Roman" w:hAnsi="Times New Roman" w:cs="Times New Roman"/>
          <w:noProof/>
          <w:sz w:val="24"/>
          <w:szCs w:val="24"/>
          <w:lang w:eastAsia="en-IN"/>
        </w:rPr>
        <w:t>assignments</w:t>
      </w:r>
      <w:r w:rsidR="00DE659D" w:rsidRPr="007D39F5">
        <w:rPr>
          <w:rFonts w:ascii="Times New Roman" w:hAnsi="Times New Roman" w:cs="Times New Roman"/>
          <w:noProof/>
          <w:sz w:val="24"/>
          <w:szCs w:val="24"/>
          <w:lang w:eastAsia="en-IN"/>
        </w:rPr>
        <w:t xml:space="preserve"> and necessary </w:t>
      </w:r>
      <w:r w:rsidR="008C2A3C" w:rsidRPr="007D39F5">
        <w:rPr>
          <w:rFonts w:ascii="Times New Roman" w:hAnsi="Times New Roman" w:cs="Times New Roman"/>
          <w:noProof/>
          <w:sz w:val="24"/>
          <w:szCs w:val="24"/>
          <w:lang w:eastAsia="en-IN"/>
        </w:rPr>
        <w:t>follow-up</w:t>
      </w:r>
      <w:r w:rsidR="00CB1ED0"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The overall quality </w:t>
      </w:r>
      <w:r w:rsidR="008C2A3C" w:rsidRPr="007D39F5">
        <w:rPr>
          <w:rFonts w:ascii="Times New Roman" w:hAnsi="Times New Roman" w:cs="Times New Roman"/>
          <w:noProof/>
          <w:sz w:val="24"/>
          <w:szCs w:val="24"/>
          <w:lang w:eastAsia="en-IN"/>
        </w:rPr>
        <w:t xml:space="preserve">of </w:t>
      </w:r>
      <w:r w:rsidR="007920D0" w:rsidRPr="007D39F5">
        <w:rPr>
          <w:rFonts w:ascii="Times New Roman" w:hAnsi="Times New Roman" w:cs="Times New Roman"/>
          <w:noProof/>
          <w:sz w:val="24"/>
          <w:szCs w:val="24"/>
          <w:lang w:eastAsia="en-IN"/>
        </w:rPr>
        <w:t xml:space="preserve">teaching </w:t>
      </w:r>
      <w:r w:rsidR="008C2A3C" w:rsidRPr="007D39F5">
        <w:rPr>
          <w:rFonts w:ascii="Times New Roman" w:hAnsi="Times New Roman" w:cs="Times New Roman"/>
          <w:noProof/>
          <w:sz w:val="24"/>
          <w:szCs w:val="24"/>
          <w:lang w:eastAsia="en-IN"/>
        </w:rPr>
        <w:t>in</w:t>
      </w:r>
      <w:r w:rsidR="00CB1ED0"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the </w:t>
      </w:r>
      <w:r w:rsidR="008C2A3C" w:rsidRPr="007D39F5">
        <w:rPr>
          <w:rFonts w:ascii="Times New Roman" w:hAnsi="Times New Roman" w:cs="Times New Roman"/>
          <w:noProof/>
          <w:sz w:val="24"/>
          <w:szCs w:val="24"/>
          <w:lang w:eastAsia="en-IN"/>
        </w:rPr>
        <w:t>department</w:t>
      </w:r>
      <w:r w:rsidR="007920D0" w:rsidRPr="007D39F5">
        <w:rPr>
          <w:rFonts w:ascii="Times New Roman" w:hAnsi="Times New Roman" w:cs="Times New Roman"/>
          <w:noProof/>
          <w:sz w:val="24"/>
          <w:szCs w:val="24"/>
          <w:lang w:eastAsia="en-IN"/>
        </w:rPr>
        <w:t xml:space="preserve"> of Botany needs to be improved.</w:t>
      </w:r>
      <w:r w:rsidR="004B40D7">
        <w:rPr>
          <w:rFonts w:ascii="Times New Roman" w:hAnsi="Times New Roman" w:cs="Times New Roman"/>
          <w:noProof/>
          <w:sz w:val="24"/>
          <w:szCs w:val="24"/>
          <w:lang w:eastAsia="en-IN"/>
        </w:rPr>
        <w:t xml:space="preserve"> </w:t>
      </w:r>
    </w:p>
    <w:p w14:paraId="33D6AC16" w14:textId="541A4762" w:rsidR="00CC2DC9" w:rsidRPr="007D39F5" w:rsidRDefault="00CC2DC9" w:rsidP="009E1746">
      <w:pPr>
        <w:spacing w:line="360" w:lineRule="auto"/>
        <w:rPr>
          <w:rFonts w:ascii="Times New Roman" w:hAnsi="Times New Roman" w:cs="Times New Roman"/>
          <w:sz w:val="24"/>
          <w:szCs w:val="24"/>
        </w:rPr>
      </w:pPr>
    </w:p>
    <w:p w14:paraId="76F7C288" w14:textId="300BFDAA" w:rsidR="0068241D" w:rsidRPr="007D39F5" w:rsidRDefault="0068241D"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570F34EA" w14:textId="573F76FD" w:rsidR="00CC2DC9" w:rsidRPr="007D39F5" w:rsidRDefault="003D3DEE"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38C49A55" wp14:editId="6EB06783">
            <wp:extent cx="4572000" cy="2743200"/>
            <wp:effectExtent l="0" t="0" r="0" b="0"/>
            <wp:docPr id="446824397" name="Chart 1">
              <a:extLst xmlns:a="http://schemas.openxmlformats.org/drawingml/2006/main">
                <a:ext uri="{FF2B5EF4-FFF2-40B4-BE49-F238E27FC236}">
                  <a16:creationId xmlns:a16="http://schemas.microsoft.com/office/drawing/2014/main" id="{1B753693-1CE7-F2B7-3455-77FA4DA0A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D78C62" w14:textId="08D8F66A" w:rsidR="003D3DEE" w:rsidRPr="007D39F5" w:rsidRDefault="008C2A3C" w:rsidP="008C2A3C">
      <w:pPr>
        <w:spacing w:line="360" w:lineRule="auto"/>
        <w:jc w:val="both"/>
        <w:rPr>
          <w:rFonts w:ascii="Times New Roman" w:hAnsi="Times New Roman" w:cs="Times New Roman"/>
          <w:sz w:val="24"/>
          <w:szCs w:val="24"/>
        </w:rPr>
      </w:pPr>
      <w:r w:rsidRPr="008C2A3C">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The student feedback represented through the bar diagram indicates that the overall performance of the Department of Chemistry, Kokrajhar University, is generally satisfactory. In several areas</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such as teachers’ preparation for classes, communication with students, fairness in the internal evaluation process, provision of multiple learning opportunities, use of examples and applications to illustrate concepts, and the adoption of student-centric methods</w:t>
      </w:r>
      <w:r w:rsidRPr="007D39F5">
        <w:rPr>
          <w:rFonts w:ascii="Times New Roman" w:hAnsi="Times New Roman" w:cs="Times New Roman"/>
          <w:sz w:val="24"/>
          <w:szCs w:val="24"/>
        </w:rPr>
        <w:t>,</w:t>
      </w:r>
      <w:r w:rsidRPr="008C2A3C">
        <w:rPr>
          <w:rFonts w:ascii="Times New Roman" w:hAnsi="Times New Roman" w:cs="Times New Roman"/>
          <w:sz w:val="24"/>
          <w:szCs w:val="24"/>
        </w:rPr>
        <w:t xml:space="preserve"> including experiential, participative, and problem-solving approaches</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the department has demonstrated commendable performance. The feedback also reflects positively on the department’s efforts to encourage extra-curricular activities and maintain the overall quality of the teaching</w:t>
      </w:r>
      <w:r w:rsidRPr="007D39F5">
        <w:rPr>
          <w:rFonts w:ascii="Times New Roman" w:hAnsi="Times New Roman" w:cs="Times New Roman"/>
          <w:sz w:val="24"/>
          <w:szCs w:val="24"/>
        </w:rPr>
        <w:t>-</w:t>
      </w:r>
      <w:r w:rsidRPr="008C2A3C">
        <w:rPr>
          <w:rFonts w:ascii="Times New Roman" w:hAnsi="Times New Roman" w:cs="Times New Roman"/>
          <w:sz w:val="24"/>
          <w:szCs w:val="24"/>
        </w:rPr>
        <w:t>learning process.</w:t>
      </w:r>
      <w:r w:rsidRPr="007D39F5">
        <w:rPr>
          <w:rFonts w:ascii="Times New Roman" w:hAnsi="Times New Roman" w:cs="Times New Roman"/>
          <w:sz w:val="24"/>
          <w:szCs w:val="24"/>
        </w:rPr>
        <w:t xml:space="preserve"> </w:t>
      </w:r>
      <w:r w:rsidRPr="008C2A3C">
        <w:rPr>
          <w:rFonts w:ascii="Times New Roman" w:hAnsi="Times New Roman" w:cs="Times New Roman"/>
          <w:sz w:val="24"/>
          <w:szCs w:val="24"/>
        </w:rPr>
        <w:t>However, the feedback also highlights certain areas requiring improvement. These include the teacher’s approachability, promotion of internship and student-exchange programmes, provision of field-visit opportunities, and mentoring related to students’ cognitive, social, and emotional development. In these aspects, the Department of Chemistry needs to strengthen its efforts.</w:t>
      </w:r>
    </w:p>
    <w:p w14:paraId="44639E4D" w14:textId="2AC9D958" w:rsidR="003D3DEE" w:rsidRPr="007D39F5" w:rsidRDefault="003D3DEE"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1CA3C4F6" w14:textId="3C16FD11" w:rsidR="003D3DEE" w:rsidRPr="007D39F5" w:rsidRDefault="0030096B"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58F7463F" wp14:editId="6A511EEA">
            <wp:extent cx="4572000" cy="2743200"/>
            <wp:effectExtent l="0" t="0" r="0" b="0"/>
            <wp:docPr id="1427410516" name="Chart 1">
              <a:extLst xmlns:a="http://schemas.openxmlformats.org/drawingml/2006/main">
                <a:ext uri="{FF2B5EF4-FFF2-40B4-BE49-F238E27FC236}">
                  <a16:creationId xmlns:a16="http://schemas.microsoft.com/office/drawing/2014/main" id="{869FA1A2-78BC-FF10-0B24-D6FA6CD93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E11EB" w14:textId="6765D48E" w:rsidR="000D5933" w:rsidRPr="007D39F5" w:rsidRDefault="002B237F"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7920D0" w:rsidRPr="007D39F5">
        <w:rPr>
          <w:rFonts w:ascii="Times New Roman" w:hAnsi="Times New Roman" w:cs="Times New Roman"/>
          <w:noProof/>
          <w:sz w:val="24"/>
          <w:szCs w:val="24"/>
          <w:lang w:eastAsia="en-IN"/>
        </w:rPr>
        <w:t xml:space="preserve">The student feedback </w:t>
      </w:r>
      <w:r w:rsidR="0037018D" w:rsidRPr="007D39F5">
        <w:rPr>
          <w:rFonts w:ascii="Times New Roman" w:hAnsi="Times New Roman" w:cs="Times New Roman"/>
          <w:noProof/>
          <w:sz w:val="24"/>
          <w:szCs w:val="24"/>
          <w:lang w:eastAsia="en-IN"/>
        </w:rPr>
        <w:t xml:space="preserve">in the above </w:t>
      </w:r>
      <w:r w:rsidR="007920D0" w:rsidRPr="007D39F5">
        <w:rPr>
          <w:rFonts w:ascii="Times New Roman" w:hAnsi="Times New Roman" w:cs="Times New Roman"/>
          <w:noProof/>
          <w:sz w:val="24"/>
          <w:szCs w:val="24"/>
          <w:lang w:eastAsia="en-IN"/>
        </w:rPr>
        <w:t xml:space="preserve">bar diagram shows </w:t>
      </w:r>
      <w:r w:rsidR="008C2A3C" w:rsidRPr="007D39F5">
        <w:rPr>
          <w:rFonts w:ascii="Times New Roman" w:hAnsi="Times New Roman" w:cs="Times New Roman"/>
          <w:noProof/>
          <w:sz w:val="24"/>
          <w:szCs w:val="24"/>
          <w:lang w:eastAsia="en-IN"/>
        </w:rPr>
        <w:t xml:space="preserve">that </w:t>
      </w:r>
      <w:r w:rsidR="007920D0" w:rsidRPr="007D39F5">
        <w:rPr>
          <w:rFonts w:ascii="Times New Roman" w:hAnsi="Times New Roman" w:cs="Times New Roman"/>
          <w:noProof/>
          <w:sz w:val="24"/>
          <w:szCs w:val="24"/>
          <w:lang w:eastAsia="en-IN"/>
        </w:rPr>
        <w:t xml:space="preserve">the performance of </w:t>
      </w:r>
      <w:r w:rsidR="0037018D" w:rsidRPr="007D39F5">
        <w:rPr>
          <w:rFonts w:ascii="Times New Roman" w:hAnsi="Times New Roman" w:cs="Times New Roman"/>
          <w:noProof/>
          <w:sz w:val="24"/>
          <w:szCs w:val="24"/>
          <w:lang w:eastAsia="en-IN"/>
        </w:rPr>
        <w:t xml:space="preserve">the </w:t>
      </w:r>
      <w:r w:rsidR="007920D0" w:rsidRPr="007D39F5">
        <w:rPr>
          <w:rFonts w:ascii="Times New Roman" w:hAnsi="Times New Roman" w:cs="Times New Roman"/>
          <w:noProof/>
          <w:sz w:val="24"/>
          <w:szCs w:val="24"/>
          <w:lang w:eastAsia="en-IN"/>
        </w:rPr>
        <w:t>department of Computer Science, Kokrajhar</w:t>
      </w:r>
      <w:r w:rsidR="00D90C0C" w:rsidRPr="007D39F5">
        <w:rPr>
          <w:rFonts w:ascii="Times New Roman" w:hAnsi="Times New Roman" w:cs="Times New Roman"/>
          <w:noProof/>
          <w:sz w:val="24"/>
          <w:szCs w:val="24"/>
          <w:lang w:eastAsia="en-IN"/>
        </w:rPr>
        <w:t xml:space="preserve"> University</w:t>
      </w:r>
      <w:r w:rsidR="008C2A3C" w:rsidRPr="007D39F5">
        <w:rPr>
          <w:rFonts w:ascii="Times New Roman" w:hAnsi="Times New Roman" w:cs="Times New Roman"/>
          <w:noProof/>
          <w:sz w:val="24"/>
          <w:szCs w:val="24"/>
          <w:lang w:eastAsia="en-IN"/>
        </w:rPr>
        <w:t>,</w:t>
      </w:r>
      <w:r w:rsidR="007920D0" w:rsidRPr="007D39F5">
        <w:rPr>
          <w:rFonts w:ascii="Times New Roman" w:hAnsi="Times New Roman" w:cs="Times New Roman"/>
          <w:noProof/>
          <w:sz w:val="24"/>
          <w:szCs w:val="24"/>
          <w:lang w:eastAsia="en-IN"/>
        </w:rPr>
        <w:t xml:space="preserve"> is more or less satisfactory. In certain aspects such as communication with the students,</w:t>
      </w:r>
      <w:r w:rsidR="00D45F84"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fairness in the internal evaluation process</w:t>
      </w:r>
      <w:r w:rsidR="008E6046" w:rsidRPr="007D39F5">
        <w:rPr>
          <w:rFonts w:ascii="Times New Roman" w:hAnsi="Times New Roman" w:cs="Times New Roman"/>
          <w:noProof/>
          <w:sz w:val="24"/>
          <w:szCs w:val="24"/>
          <w:lang w:eastAsia="en-IN"/>
        </w:rPr>
        <w:t>, expected competencies, course outcomes</w:t>
      </w:r>
      <w:r w:rsidR="008C2A3C" w:rsidRPr="007D39F5">
        <w:rPr>
          <w:rFonts w:ascii="Times New Roman" w:hAnsi="Times New Roman" w:cs="Times New Roman"/>
          <w:noProof/>
          <w:sz w:val="24"/>
          <w:szCs w:val="24"/>
          <w:lang w:eastAsia="en-IN"/>
        </w:rPr>
        <w:t>,</w:t>
      </w:r>
      <w:r w:rsidR="008E6046" w:rsidRPr="007D39F5">
        <w:rPr>
          <w:rFonts w:ascii="Times New Roman" w:hAnsi="Times New Roman" w:cs="Times New Roman"/>
          <w:noProof/>
          <w:sz w:val="24"/>
          <w:szCs w:val="24"/>
          <w:lang w:eastAsia="en-IN"/>
        </w:rPr>
        <w:t xml:space="preserve"> and programme outcomes</w:t>
      </w:r>
      <w:r w:rsidR="00344043" w:rsidRPr="007D39F5">
        <w:rPr>
          <w:rFonts w:ascii="Times New Roman" w:hAnsi="Times New Roman" w:cs="Times New Roman"/>
          <w:noProof/>
          <w:sz w:val="24"/>
          <w:szCs w:val="24"/>
          <w:lang w:eastAsia="en-IN"/>
        </w:rPr>
        <w:t xml:space="preserve">, in identifying the </w:t>
      </w:r>
      <w:r w:rsidR="008C2A3C" w:rsidRPr="007D39F5">
        <w:rPr>
          <w:rFonts w:ascii="Times New Roman" w:hAnsi="Times New Roman" w:cs="Times New Roman"/>
          <w:noProof/>
          <w:sz w:val="24"/>
          <w:szCs w:val="24"/>
          <w:lang w:eastAsia="en-IN"/>
        </w:rPr>
        <w:t>weaknesses</w:t>
      </w:r>
      <w:r w:rsidR="00344043" w:rsidRPr="007D39F5">
        <w:rPr>
          <w:rFonts w:ascii="Times New Roman" w:hAnsi="Times New Roman" w:cs="Times New Roman"/>
          <w:noProof/>
          <w:sz w:val="24"/>
          <w:szCs w:val="24"/>
          <w:lang w:eastAsia="en-IN"/>
        </w:rPr>
        <w:t xml:space="preserve"> of the </w:t>
      </w:r>
      <w:r w:rsidR="008C2A3C" w:rsidRPr="007D39F5">
        <w:rPr>
          <w:rFonts w:ascii="Times New Roman" w:hAnsi="Times New Roman" w:cs="Times New Roman"/>
          <w:noProof/>
          <w:sz w:val="24"/>
          <w:szCs w:val="24"/>
          <w:lang w:eastAsia="en-IN"/>
        </w:rPr>
        <w:t>students</w:t>
      </w:r>
      <w:r w:rsidR="00344043" w:rsidRPr="007D39F5">
        <w:rPr>
          <w:rFonts w:ascii="Times New Roman" w:hAnsi="Times New Roman" w:cs="Times New Roman"/>
          <w:noProof/>
          <w:sz w:val="24"/>
          <w:szCs w:val="24"/>
          <w:lang w:eastAsia="en-IN"/>
        </w:rPr>
        <w:t xml:space="preserve"> and helping them to overcome</w:t>
      </w:r>
      <w:r w:rsidR="008C2A3C" w:rsidRPr="007D39F5">
        <w:rPr>
          <w:rFonts w:ascii="Times New Roman" w:hAnsi="Times New Roman" w:cs="Times New Roman"/>
          <w:noProof/>
          <w:sz w:val="24"/>
          <w:szCs w:val="24"/>
          <w:lang w:eastAsia="en-IN"/>
        </w:rPr>
        <w:t>,</w:t>
      </w:r>
      <w:r w:rsidR="007E2DD9"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and</w:t>
      </w:r>
      <w:r w:rsidR="00CB65A1" w:rsidRPr="007D39F5">
        <w:rPr>
          <w:rFonts w:ascii="Times New Roman" w:hAnsi="Times New Roman" w:cs="Times New Roman"/>
          <w:noProof/>
          <w:sz w:val="24"/>
          <w:szCs w:val="24"/>
          <w:lang w:eastAsia="en-IN"/>
        </w:rPr>
        <w:t xml:space="preserve"> </w:t>
      </w:r>
      <w:r w:rsidR="008C2A3C" w:rsidRPr="007D39F5">
        <w:rPr>
          <w:rFonts w:ascii="Times New Roman" w:hAnsi="Times New Roman" w:cs="Times New Roman"/>
          <w:noProof/>
          <w:sz w:val="24"/>
          <w:szCs w:val="24"/>
          <w:lang w:eastAsia="en-IN"/>
        </w:rPr>
        <w:t xml:space="preserve">the </w:t>
      </w:r>
      <w:r w:rsidR="00CB65A1" w:rsidRPr="007D39F5">
        <w:rPr>
          <w:rFonts w:ascii="Times New Roman" w:hAnsi="Times New Roman" w:cs="Times New Roman"/>
          <w:noProof/>
          <w:sz w:val="24"/>
          <w:szCs w:val="24"/>
          <w:lang w:eastAsia="en-IN"/>
        </w:rPr>
        <w:t xml:space="preserve">use of ICT </w:t>
      </w:r>
      <w:r w:rsidR="008C2A3C" w:rsidRPr="007D39F5">
        <w:rPr>
          <w:rFonts w:ascii="Times New Roman" w:hAnsi="Times New Roman" w:cs="Times New Roman"/>
          <w:noProof/>
          <w:sz w:val="24"/>
          <w:szCs w:val="24"/>
          <w:lang w:eastAsia="en-IN"/>
        </w:rPr>
        <w:t>tools</w:t>
      </w:r>
      <w:r w:rsidR="00CB65A1" w:rsidRPr="007D39F5">
        <w:rPr>
          <w:rFonts w:ascii="Times New Roman" w:hAnsi="Times New Roman" w:cs="Times New Roman"/>
          <w:noProof/>
          <w:sz w:val="24"/>
          <w:szCs w:val="24"/>
          <w:lang w:eastAsia="en-IN"/>
        </w:rPr>
        <w:t xml:space="preserve"> such as </w:t>
      </w:r>
      <w:r w:rsidR="008C2A3C" w:rsidRPr="007D39F5">
        <w:rPr>
          <w:rFonts w:ascii="Times New Roman" w:hAnsi="Times New Roman" w:cs="Times New Roman"/>
          <w:noProof/>
          <w:sz w:val="24"/>
          <w:szCs w:val="24"/>
          <w:lang w:eastAsia="en-IN"/>
        </w:rPr>
        <w:t>projectors</w:t>
      </w:r>
      <w:r w:rsidR="00CB65A1" w:rsidRPr="007D39F5">
        <w:rPr>
          <w:rFonts w:ascii="Times New Roman" w:hAnsi="Times New Roman" w:cs="Times New Roman"/>
          <w:noProof/>
          <w:sz w:val="24"/>
          <w:szCs w:val="24"/>
          <w:lang w:eastAsia="en-IN"/>
        </w:rPr>
        <w:t>, Multimedia, etc.</w:t>
      </w:r>
      <w:r w:rsidR="008C2A3C" w:rsidRPr="007D39F5">
        <w:rPr>
          <w:rFonts w:ascii="Times New Roman" w:hAnsi="Times New Roman" w:cs="Times New Roman"/>
          <w:noProof/>
          <w:sz w:val="24"/>
          <w:szCs w:val="24"/>
          <w:lang w:eastAsia="en-IN"/>
        </w:rPr>
        <w:t>,</w:t>
      </w:r>
      <w:r w:rsidR="007920D0" w:rsidRPr="007D39F5">
        <w:rPr>
          <w:rFonts w:ascii="Times New Roman" w:hAnsi="Times New Roman" w:cs="Times New Roman"/>
          <w:noProof/>
          <w:sz w:val="24"/>
          <w:szCs w:val="24"/>
          <w:lang w:eastAsia="en-IN"/>
        </w:rPr>
        <w:t xml:space="preserve"> the deptt.  of Computer Science is very good.  However, the department needs to improve in the areas such as in</w:t>
      </w:r>
      <w:r w:rsidR="00394956" w:rsidRPr="007D39F5">
        <w:rPr>
          <w:rFonts w:ascii="Times New Roman" w:hAnsi="Times New Roman" w:cs="Times New Roman"/>
          <w:noProof/>
          <w:sz w:val="24"/>
          <w:szCs w:val="24"/>
          <w:lang w:eastAsia="en-IN"/>
        </w:rPr>
        <w:t xml:space="preserve"> teacher’s approach, </w:t>
      </w:r>
      <w:r w:rsidR="007920D0" w:rsidRPr="007D39F5">
        <w:rPr>
          <w:rFonts w:ascii="Times New Roman" w:hAnsi="Times New Roman" w:cs="Times New Roman"/>
          <w:noProof/>
          <w:sz w:val="24"/>
          <w:szCs w:val="24"/>
          <w:lang w:eastAsia="en-IN"/>
        </w:rPr>
        <w:t xml:space="preserve"> promoting internship, student exchange, field visit opportunities for students,</w:t>
      </w:r>
      <w:r w:rsidR="000D5933" w:rsidRPr="007D39F5">
        <w:rPr>
          <w:rFonts w:ascii="Times New Roman" w:hAnsi="Times New Roman" w:cs="Times New Roman"/>
          <w:noProof/>
          <w:sz w:val="24"/>
          <w:szCs w:val="24"/>
          <w:lang w:eastAsia="en-IN"/>
        </w:rPr>
        <w:t xml:space="preserve"> in providing multiple opportunities </w:t>
      </w:r>
      <w:r w:rsidR="001827A9" w:rsidRPr="007D39F5">
        <w:rPr>
          <w:rFonts w:ascii="Times New Roman" w:hAnsi="Times New Roman" w:cs="Times New Roman"/>
          <w:noProof/>
          <w:sz w:val="24"/>
          <w:szCs w:val="24"/>
          <w:lang w:eastAsia="en-IN"/>
        </w:rPr>
        <w:t>to learn and grow</w:t>
      </w:r>
      <w:r w:rsidR="0010191D" w:rsidRPr="007D39F5">
        <w:rPr>
          <w:rFonts w:ascii="Times New Roman" w:hAnsi="Times New Roman" w:cs="Times New Roman"/>
          <w:noProof/>
          <w:sz w:val="24"/>
          <w:szCs w:val="24"/>
          <w:lang w:eastAsia="en-IN"/>
        </w:rPr>
        <w:t>, in monitoring</w:t>
      </w:r>
      <w:r w:rsidR="00B81FB3" w:rsidRPr="007D39F5">
        <w:rPr>
          <w:rFonts w:ascii="Times New Roman" w:hAnsi="Times New Roman" w:cs="Times New Roman"/>
          <w:noProof/>
          <w:sz w:val="24"/>
          <w:szCs w:val="24"/>
          <w:lang w:eastAsia="en-IN"/>
        </w:rPr>
        <w:t>, review and continuous quality improvement</w:t>
      </w:r>
      <w:r w:rsidR="008647E6" w:rsidRPr="007D39F5">
        <w:rPr>
          <w:rFonts w:ascii="Times New Roman" w:hAnsi="Times New Roman" w:cs="Times New Roman"/>
          <w:noProof/>
          <w:sz w:val="24"/>
          <w:szCs w:val="24"/>
          <w:lang w:eastAsia="en-IN"/>
        </w:rPr>
        <w:t xml:space="preserve"> of the teaching learning process</w:t>
      </w:r>
      <w:r w:rsidR="002911FB" w:rsidRPr="007D39F5">
        <w:rPr>
          <w:rFonts w:ascii="Times New Roman" w:hAnsi="Times New Roman" w:cs="Times New Roman"/>
          <w:noProof/>
          <w:sz w:val="24"/>
          <w:szCs w:val="24"/>
          <w:lang w:eastAsia="en-IN"/>
        </w:rPr>
        <w:t xml:space="preserve">, </w:t>
      </w:r>
      <w:bookmarkStart w:id="2" w:name="_Hlk214047501"/>
      <w:r w:rsidR="002911FB" w:rsidRPr="007D39F5">
        <w:rPr>
          <w:rFonts w:ascii="Times New Roman" w:hAnsi="Times New Roman" w:cs="Times New Roman"/>
          <w:noProof/>
          <w:sz w:val="24"/>
          <w:szCs w:val="24"/>
          <w:lang w:eastAsia="en-IN"/>
        </w:rPr>
        <w:t>inculcating the soft skills, life skills and employability skills</w:t>
      </w:r>
      <w:r w:rsidR="000B7B17" w:rsidRPr="007D39F5">
        <w:rPr>
          <w:rFonts w:ascii="Times New Roman" w:hAnsi="Times New Roman" w:cs="Times New Roman"/>
          <w:noProof/>
          <w:sz w:val="24"/>
          <w:szCs w:val="24"/>
          <w:lang w:eastAsia="en-IN"/>
        </w:rPr>
        <w:t xml:space="preserve"> of the students</w:t>
      </w:r>
      <w:bookmarkEnd w:id="2"/>
      <w:r w:rsidR="000B7B17" w:rsidRPr="007D39F5">
        <w:rPr>
          <w:rFonts w:ascii="Times New Roman" w:hAnsi="Times New Roman" w:cs="Times New Roman"/>
          <w:noProof/>
          <w:sz w:val="24"/>
          <w:szCs w:val="24"/>
          <w:lang w:eastAsia="en-IN"/>
        </w:rPr>
        <w:t xml:space="preserve"> the department of computer science </w:t>
      </w:r>
      <w:r w:rsidR="005D0CF6" w:rsidRPr="007D39F5">
        <w:rPr>
          <w:rFonts w:ascii="Times New Roman" w:hAnsi="Times New Roman" w:cs="Times New Roman"/>
          <w:noProof/>
          <w:sz w:val="24"/>
          <w:szCs w:val="24"/>
          <w:lang w:eastAsia="en-IN"/>
        </w:rPr>
        <w:t>need to focus.</w:t>
      </w:r>
    </w:p>
    <w:p w14:paraId="78C9B0AE" w14:textId="2BA28FB1" w:rsidR="0030096B" w:rsidRPr="007D39F5" w:rsidRDefault="0030096B" w:rsidP="009E1746">
      <w:pPr>
        <w:spacing w:line="360" w:lineRule="auto"/>
        <w:rPr>
          <w:rFonts w:ascii="Times New Roman" w:hAnsi="Times New Roman" w:cs="Times New Roman"/>
          <w:sz w:val="24"/>
          <w:szCs w:val="24"/>
        </w:rPr>
      </w:pPr>
    </w:p>
    <w:p w14:paraId="1B2BBF88" w14:textId="02C4B103" w:rsidR="002B237F" w:rsidRPr="007D39F5" w:rsidRDefault="002B237F"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4EC778F6" w14:textId="56D445A5" w:rsidR="002B237F" w:rsidRPr="007D39F5" w:rsidRDefault="00A15308"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2880AE39" wp14:editId="47D81723">
            <wp:extent cx="4572000" cy="2743200"/>
            <wp:effectExtent l="0" t="0" r="0" b="0"/>
            <wp:docPr id="412756293" name="Chart 1">
              <a:extLst xmlns:a="http://schemas.openxmlformats.org/drawingml/2006/main">
                <a:ext uri="{FF2B5EF4-FFF2-40B4-BE49-F238E27FC236}">
                  <a16:creationId xmlns:a16="http://schemas.microsoft.com/office/drawing/2014/main" id="{4C81FB32-9D06-2FC1-9B1B-6BAAACBBD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E8E0DD" w14:textId="77777777" w:rsidR="008C2A3C" w:rsidRPr="007D39F5" w:rsidRDefault="008C2A3C" w:rsidP="009E1746">
      <w:pPr>
        <w:spacing w:line="360" w:lineRule="auto"/>
        <w:rPr>
          <w:rFonts w:ascii="Times New Roman" w:hAnsi="Times New Roman" w:cs="Times New Roman"/>
          <w:sz w:val="24"/>
          <w:szCs w:val="24"/>
        </w:rPr>
      </w:pPr>
    </w:p>
    <w:p w14:paraId="6FD349B8" w14:textId="39A73933" w:rsidR="00312F0A" w:rsidRPr="007D39F5" w:rsidRDefault="00312F0A" w:rsidP="008C2A3C">
      <w:pPr>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 xml:space="preserve">Analysis: </w:t>
      </w:r>
      <w:r w:rsidR="008C2A3C" w:rsidRPr="007D39F5">
        <w:rPr>
          <w:rFonts w:ascii="Times New Roman" w:hAnsi="Times New Roman" w:cs="Times New Roman"/>
          <w:sz w:val="24"/>
          <w:szCs w:val="24"/>
        </w:rPr>
        <w:t xml:space="preserve"> </w:t>
      </w:r>
      <w:r w:rsidR="007920D0" w:rsidRPr="007D39F5">
        <w:rPr>
          <w:rFonts w:ascii="Times New Roman" w:hAnsi="Times New Roman" w:cs="Times New Roman"/>
          <w:noProof/>
          <w:sz w:val="24"/>
          <w:szCs w:val="24"/>
          <w:lang w:eastAsia="en-IN"/>
        </w:rPr>
        <w:t xml:space="preserve">The student feedback represented via </w:t>
      </w:r>
      <w:r w:rsidR="008A0066" w:rsidRPr="007D39F5">
        <w:rPr>
          <w:rFonts w:ascii="Times New Roman" w:hAnsi="Times New Roman" w:cs="Times New Roman"/>
          <w:noProof/>
          <w:sz w:val="24"/>
          <w:szCs w:val="24"/>
          <w:lang w:eastAsia="en-IN"/>
        </w:rPr>
        <w:t xml:space="preserve">a </w:t>
      </w:r>
      <w:r w:rsidR="007920D0" w:rsidRPr="007D39F5">
        <w:rPr>
          <w:rFonts w:ascii="Times New Roman" w:hAnsi="Times New Roman" w:cs="Times New Roman"/>
          <w:noProof/>
          <w:sz w:val="24"/>
          <w:szCs w:val="24"/>
          <w:lang w:eastAsia="en-IN"/>
        </w:rPr>
        <w:t xml:space="preserve">bar diagram shows that the performance of </w:t>
      </w:r>
      <w:r w:rsidR="008C2A3C" w:rsidRPr="007D39F5">
        <w:rPr>
          <w:rFonts w:ascii="Times New Roman" w:hAnsi="Times New Roman" w:cs="Times New Roman"/>
          <w:noProof/>
          <w:sz w:val="24"/>
          <w:szCs w:val="24"/>
          <w:lang w:eastAsia="en-IN"/>
        </w:rPr>
        <w:t>the Department</w:t>
      </w:r>
      <w:r w:rsidR="007920D0" w:rsidRPr="007D39F5">
        <w:rPr>
          <w:rFonts w:ascii="Times New Roman" w:hAnsi="Times New Roman" w:cs="Times New Roman"/>
          <w:noProof/>
          <w:sz w:val="24"/>
          <w:szCs w:val="24"/>
          <w:lang w:eastAsia="en-IN"/>
        </w:rPr>
        <w:t xml:space="preserve"> of Economics, Kokrajhar </w:t>
      </w:r>
      <w:r w:rsidR="00CA16C8" w:rsidRPr="007D39F5">
        <w:rPr>
          <w:rFonts w:ascii="Times New Roman" w:hAnsi="Times New Roman" w:cs="Times New Roman"/>
          <w:noProof/>
          <w:sz w:val="24"/>
          <w:szCs w:val="24"/>
          <w:lang w:eastAsia="en-IN"/>
        </w:rPr>
        <w:t>University</w:t>
      </w:r>
      <w:r w:rsidR="008A0066" w:rsidRPr="007D39F5">
        <w:rPr>
          <w:rFonts w:ascii="Times New Roman" w:hAnsi="Times New Roman" w:cs="Times New Roman"/>
          <w:noProof/>
          <w:sz w:val="24"/>
          <w:szCs w:val="24"/>
          <w:lang w:eastAsia="en-IN"/>
        </w:rPr>
        <w:t>,</w:t>
      </w:r>
      <w:r w:rsidR="00CA16C8"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is more or less satisfactory. In certain aspects such as </w:t>
      </w:r>
      <w:r w:rsidR="007A066B" w:rsidRPr="007D39F5">
        <w:rPr>
          <w:rFonts w:ascii="Times New Roman" w:hAnsi="Times New Roman" w:cs="Times New Roman"/>
          <w:noProof/>
          <w:sz w:val="24"/>
          <w:szCs w:val="24"/>
          <w:lang w:eastAsia="en-IN"/>
        </w:rPr>
        <w:t>teacher’s preparation for classes</w:t>
      </w:r>
      <w:r w:rsidR="00B45B62"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communication with the students, </w:t>
      </w:r>
      <w:r w:rsidR="00B45B62" w:rsidRPr="007D39F5">
        <w:rPr>
          <w:rFonts w:ascii="Times New Roman" w:hAnsi="Times New Roman" w:cs="Times New Roman"/>
          <w:noProof/>
          <w:sz w:val="24"/>
          <w:szCs w:val="24"/>
          <w:lang w:eastAsia="en-IN"/>
        </w:rPr>
        <w:t>, fairness in internal evaluation process</w:t>
      </w:r>
      <w:r w:rsidR="00794CF6" w:rsidRPr="007D39F5">
        <w:rPr>
          <w:rFonts w:ascii="Times New Roman" w:hAnsi="Times New Roman" w:cs="Times New Roman"/>
          <w:noProof/>
          <w:sz w:val="24"/>
          <w:szCs w:val="24"/>
          <w:lang w:eastAsia="en-IN"/>
        </w:rPr>
        <w:t>, expected competencies, course outcomes and programme outcomes</w:t>
      </w:r>
      <w:r w:rsidR="000F4A2D"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 illustration of concepts through examples and applications, </w:t>
      </w:r>
      <w:r w:rsidR="001502A9" w:rsidRPr="007D39F5">
        <w:rPr>
          <w:rFonts w:ascii="Times New Roman" w:hAnsi="Times New Roman" w:cs="Times New Roman"/>
          <w:noProof/>
          <w:sz w:val="24"/>
          <w:szCs w:val="24"/>
          <w:lang w:eastAsia="en-IN"/>
        </w:rPr>
        <w:t>in monitoring</w:t>
      </w:r>
      <w:r w:rsidR="00A721FB" w:rsidRPr="007D39F5">
        <w:rPr>
          <w:rFonts w:ascii="Times New Roman" w:hAnsi="Times New Roman" w:cs="Times New Roman"/>
          <w:noProof/>
          <w:sz w:val="24"/>
          <w:szCs w:val="24"/>
          <w:lang w:eastAsia="en-IN"/>
        </w:rPr>
        <w:t>, review and continuous quality improvement of the teaching learning proces</w:t>
      </w:r>
      <w:r w:rsidR="007365D4" w:rsidRPr="007D39F5">
        <w:rPr>
          <w:rFonts w:ascii="Times New Roman" w:hAnsi="Times New Roman" w:cs="Times New Roman"/>
          <w:noProof/>
          <w:sz w:val="24"/>
          <w:szCs w:val="24"/>
          <w:lang w:eastAsia="en-IN"/>
        </w:rPr>
        <w:t xml:space="preserve">s </w:t>
      </w:r>
      <w:r w:rsidR="007920D0" w:rsidRPr="007D39F5">
        <w:rPr>
          <w:rFonts w:ascii="Times New Roman" w:hAnsi="Times New Roman" w:cs="Times New Roman"/>
          <w:noProof/>
          <w:sz w:val="24"/>
          <w:szCs w:val="24"/>
          <w:lang w:eastAsia="en-IN"/>
        </w:rPr>
        <w:t>and encouraging the students in extra curricular activities, the deptt of Economics is very good.  However, the department needs to improve in areas such as covering the syllabus,</w:t>
      </w:r>
      <w:r w:rsidR="00CC3095" w:rsidRPr="007D39F5">
        <w:rPr>
          <w:rFonts w:ascii="Times New Roman" w:hAnsi="Times New Roman" w:cs="Times New Roman"/>
          <w:noProof/>
          <w:sz w:val="24"/>
          <w:szCs w:val="24"/>
          <w:lang w:eastAsia="en-IN"/>
        </w:rPr>
        <w:t xml:space="preserve"> </w:t>
      </w:r>
      <w:r w:rsidR="008A0066" w:rsidRPr="007D39F5">
        <w:rPr>
          <w:rFonts w:ascii="Times New Roman" w:hAnsi="Times New Roman" w:cs="Times New Roman"/>
          <w:noProof/>
          <w:sz w:val="24"/>
          <w:szCs w:val="24"/>
          <w:lang w:eastAsia="en-IN"/>
        </w:rPr>
        <w:t xml:space="preserve">the </w:t>
      </w:r>
      <w:r w:rsidR="00CC3095" w:rsidRPr="007D39F5">
        <w:rPr>
          <w:rFonts w:ascii="Times New Roman" w:hAnsi="Times New Roman" w:cs="Times New Roman"/>
          <w:noProof/>
          <w:sz w:val="24"/>
          <w:szCs w:val="24"/>
          <w:lang w:eastAsia="en-IN"/>
        </w:rPr>
        <w:t>teacher’s approach</w:t>
      </w:r>
      <w:r w:rsidR="007750FA" w:rsidRPr="007D39F5">
        <w:rPr>
          <w:rFonts w:ascii="Times New Roman" w:hAnsi="Times New Roman" w:cs="Times New Roman"/>
          <w:noProof/>
          <w:sz w:val="24"/>
          <w:szCs w:val="24"/>
          <w:lang w:eastAsia="en-IN"/>
        </w:rPr>
        <w:t>,</w:t>
      </w:r>
      <w:r w:rsidR="007920D0" w:rsidRPr="007D39F5">
        <w:rPr>
          <w:rFonts w:ascii="Times New Roman" w:hAnsi="Times New Roman" w:cs="Times New Roman"/>
          <w:noProof/>
          <w:sz w:val="24"/>
          <w:szCs w:val="24"/>
          <w:lang w:eastAsia="en-IN"/>
        </w:rPr>
        <w:t xml:space="preserve"> promoting internship, student exchange, </w:t>
      </w:r>
      <w:r w:rsidR="008A0066" w:rsidRPr="007D39F5">
        <w:rPr>
          <w:rFonts w:ascii="Times New Roman" w:hAnsi="Times New Roman" w:cs="Times New Roman"/>
          <w:noProof/>
          <w:sz w:val="24"/>
          <w:szCs w:val="24"/>
          <w:lang w:eastAsia="en-IN"/>
        </w:rPr>
        <w:t xml:space="preserve">and </w:t>
      </w:r>
      <w:r w:rsidR="007920D0" w:rsidRPr="007D39F5">
        <w:rPr>
          <w:rFonts w:ascii="Times New Roman" w:hAnsi="Times New Roman" w:cs="Times New Roman"/>
          <w:noProof/>
          <w:sz w:val="24"/>
          <w:szCs w:val="24"/>
          <w:lang w:eastAsia="en-IN"/>
        </w:rPr>
        <w:t>field visit opportunities for students</w:t>
      </w:r>
      <w:r w:rsidR="007750FA" w:rsidRPr="007D39F5">
        <w:rPr>
          <w:rFonts w:ascii="Times New Roman" w:hAnsi="Times New Roman" w:cs="Times New Roman"/>
          <w:noProof/>
          <w:sz w:val="24"/>
          <w:szCs w:val="24"/>
          <w:lang w:eastAsia="en-IN"/>
        </w:rPr>
        <w:t xml:space="preserve">, </w:t>
      </w:r>
      <w:r w:rsidR="00CA5FD9" w:rsidRPr="007D39F5">
        <w:rPr>
          <w:rFonts w:ascii="Times New Roman" w:hAnsi="Times New Roman" w:cs="Times New Roman"/>
          <w:noProof/>
          <w:sz w:val="24"/>
          <w:szCs w:val="24"/>
          <w:lang w:eastAsia="en-IN"/>
        </w:rPr>
        <w:t>identifying the weaknesses</w:t>
      </w:r>
      <w:r w:rsidR="008A0066" w:rsidRPr="007D39F5">
        <w:rPr>
          <w:rFonts w:ascii="Times New Roman" w:hAnsi="Times New Roman" w:cs="Times New Roman"/>
          <w:noProof/>
          <w:sz w:val="24"/>
          <w:szCs w:val="24"/>
          <w:lang w:eastAsia="en-IN"/>
        </w:rPr>
        <w:t>,</w:t>
      </w:r>
      <w:r w:rsidR="00CA5FD9" w:rsidRPr="007D39F5">
        <w:rPr>
          <w:rFonts w:ascii="Times New Roman" w:hAnsi="Times New Roman" w:cs="Times New Roman"/>
          <w:noProof/>
          <w:sz w:val="24"/>
          <w:szCs w:val="24"/>
          <w:lang w:eastAsia="en-IN"/>
        </w:rPr>
        <w:t xml:space="preserve"> and helping them to overcome</w:t>
      </w:r>
      <w:r w:rsidR="008A0066" w:rsidRPr="007D39F5">
        <w:rPr>
          <w:rFonts w:ascii="Times New Roman" w:hAnsi="Times New Roman" w:cs="Times New Roman"/>
          <w:noProof/>
          <w:sz w:val="24"/>
          <w:szCs w:val="24"/>
          <w:lang w:eastAsia="en-IN"/>
        </w:rPr>
        <w:t>. The</w:t>
      </w:r>
      <w:r w:rsidR="004221E7" w:rsidRPr="007D39F5">
        <w:rPr>
          <w:rFonts w:ascii="Times New Roman" w:hAnsi="Times New Roman" w:cs="Times New Roman"/>
          <w:noProof/>
          <w:sz w:val="24"/>
          <w:szCs w:val="24"/>
          <w:lang w:eastAsia="en-IN"/>
        </w:rPr>
        <w:t xml:space="preserve"> </w:t>
      </w:r>
      <w:r w:rsidR="008A0066" w:rsidRPr="007D39F5">
        <w:rPr>
          <w:rFonts w:ascii="Times New Roman" w:hAnsi="Times New Roman" w:cs="Times New Roman"/>
          <w:noProof/>
          <w:sz w:val="24"/>
          <w:szCs w:val="24"/>
          <w:lang w:eastAsia="en-IN"/>
        </w:rPr>
        <w:t>Department</w:t>
      </w:r>
      <w:r w:rsidR="004221E7" w:rsidRPr="007D39F5">
        <w:rPr>
          <w:rFonts w:ascii="Times New Roman" w:hAnsi="Times New Roman" w:cs="Times New Roman"/>
          <w:noProof/>
          <w:sz w:val="24"/>
          <w:szCs w:val="24"/>
          <w:lang w:eastAsia="en-IN"/>
        </w:rPr>
        <w:t xml:space="preserve"> of </w:t>
      </w:r>
      <w:r w:rsidR="008A0066" w:rsidRPr="007D39F5">
        <w:rPr>
          <w:rFonts w:ascii="Times New Roman" w:hAnsi="Times New Roman" w:cs="Times New Roman"/>
          <w:noProof/>
          <w:sz w:val="24"/>
          <w:szCs w:val="24"/>
          <w:lang w:eastAsia="en-IN"/>
        </w:rPr>
        <w:t>Economics</w:t>
      </w:r>
      <w:r w:rsidR="004221E7" w:rsidRPr="007D39F5">
        <w:rPr>
          <w:rFonts w:ascii="Times New Roman" w:hAnsi="Times New Roman" w:cs="Times New Roman"/>
          <w:noProof/>
          <w:sz w:val="24"/>
          <w:szCs w:val="24"/>
          <w:lang w:eastAsia="en-IN"/>
        </w:rPr>
        <w:t xml:space="preserve"> </w:t>
      </w:r>
      <w:r w:rsidR="008A0066" w:rsidRPr="007D39F5">
        <w:rPr>
          <w:rFonts w:ascii="Times New Roman" w:hAnsi="Times New Roman" w:cs="Times New Roman"/>
          <w:noProof/>
          <w:sz w:val="24"/>
          <w:szCs w:val="24"/>
          <w:lang w:eastAsia="en-IN"/>
        </w:rPr>
        <w:t>needs</w:t>
      </w:r>
      <w:r w:rsidR="004221E7" w:rsidRPr="007D39F5">
        <w:rPr>
          <w:rFonts w:ascii="Times New Roman" w:hAnsi="Times New Roman" w:cs="Times New Roman"/>
          <w:noProof/>
          <w:sz w:val="24"/>
          <w:szCs w:val="24"/>
          <w:lang w:eastAsia="en-IN"/>
        </w:rPr>
        <w:t xml:space="preserve"> to do better. </w:t>
      </w:r>
      <w:r w:rsidR="007920D0" w:rsidRPr="007D39F5">
        <w:rPr>
          <w:rFonts w:ascii="Times New Roman" w:hAnsi="Times New Roman" w:cs="Times New Roman"/>
          <w:noProof/>
          <w:sz w:val="24"/>
          <w:szCs w:val="24"/>
          <w:lang w:eastAsia="en-IN"/>
        </w:rPr>
        <w:t xml:space="preserve"> Another area of concern for the </w:t>
      </w:r>
      <w:r w:rsidR="008A0066" w:rsidRPr="007D39F5">
        <w:rPr>
          <w:rFonts w:ascii="Times New Roman" w:hAnsi="Times New Roman" w:cs="Times New Roman"/>
          <w:noProof/>
          <w:sz w:val="24"/>
          <w:szCs w:val="24"/>
          <w:lang w:eastAsia="en-IN"/>
        </w:rPr>
        <w:t>department</w:t>
      </w:r>
      <w:r w:rsidR="007920D0" w:rsidRPr="007D39F5">
        <w:rPr>
          <w:rFonts w:ascii="Times New Roman" w:hAnsi="Times New Roman" w:cs="Times New Roman"/>
          <w:noProof/>
          <w:sz w:val="24"/>
          <w:szCs w:val="24"/>
          <w:lang w:eastAsia="en-IN"/>
        </w:rPr>
        <w:t>. is the use of ICT tools for classroom delivery</w:t>
      </w:r>
      <w:r w:rsidR="008A0066" w:rsidRPr="007D39F5">
        <w:rPr>
          <w:rFonts w:ascii="Times New Roman" w:hAnsi="Times New Roman" w:cs="Times New Roman"/>
          <w:noProof/>
          <w:sz w:val="24"/>
          <w:szCs w:val="24"/>
          <w:lang w:eastAsia="en-IN"/>
        </w:rPr>
        <w:t>.</w:t>
      </w:r>
      <w:r w:rsidRPr="007D39F5">
        <w:rPr>
          <w:rFonts w:ascii="Times New Roman" w:hAnsi="Times New Roman" w:cs="Times New Roman"/>
          <w:sz w:val="24"/>
          <w:szCs w:val="24"/>
        </w:rPr>
        <w:br w:type="page"/>
      </w:r>
    </w:p>
    <w:p w14:paraId="562FBCE4" w14:textId="55A69894" w:rsidR="00312F0A" w:rsidRPr="007D39F5" w:rsidRDefault="00D75E86"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73383C01" wp14:editId="7D3EBFF0">
            <wp:extent cx="4572000" cy="2743200"/>
            <wp:effectExtent l="0" t="0" r="0" b="0"/>
            <wp:docPr id="975979968" name="Chart 1">
              <a:extLst xmlns:a="http://schemas.openxmlformats.org/drawingml/2006/main">
                <a:ext uri="{FF2B5EF4-FFF2-40B4-BE49-F238E27FC236}">
                  <a16:creationId xmlns:a16="http://schemas.microsoft.com/office/drawing/2014/main" id="{F5520A8B-132E-664E-56C0-0EB9B724F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80633" w14:textId="4E65F4BC" w:rsidR="007920D0" w:rsidRPr="007D39F5" w:rsidRDefault="00301E51"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7920D0" w:rsidRPr="007D39F5">
        <w:rPr>
          <w:rFonts w:ascii="Times New Roman" w:hAnsi="Times New Roman" w:cs="Times New Roman"/>
          <w:noProof/>
          <w:sz w:val="24"/>
          <w:szCs w:val="24"/>
          <w:lang w:eastAsia="en-IN"/>
        </w:rPr>
        <w:t xml:space="preserve">The student feedback represented via </w:t>
      </w:r>
      <w:r w:rsidR="008A0066" w:rsidRPr="007D39F5">
        <w:rPr>
          <w:rFonts w:ascii="Times New Roman" w:hAnsi="Times New Roman" w:cs="Times New Roman"/>
          <w:noProof/>
          <w:sz w:val="24"/>
          <w:szCs w:val="24"/>
          <w:lang w:eastAsia="en-IN"/>
        </w:rPr>
        <w:t xml:space="preserve">a </w:t>
      </w:r>
      <w:r w:rsidR="007920D0" w:rsidRPr="007D39F5">
        <w:rPr>
          <w:rFonts w:ascii="Times New Roman" w:hAnsi="Times New Roman" w:cs="Times New Roman"/>
          <w:noProof/>
          <w:sz w:val="24"/>
          <w:szCs w:val="24"/>
          <w:lang w:eastAsia="en-IN"/>
        </w:rPr>
        <w:t xml:space="preserve">bar diagram shows that the performance of </w:t>
      </w:r>
      <w:r w:rsidR="008A0066" w:rsidRPr="007D39F5">
        <w:rPr>
          <w:rFonts w:ascii="Times New Roman" w:hAnsi="Times New Roman" w:cs="Times New Roman"/>
          <w:noProof/>
          <w:sz w:val="24"/>
          <w:szCs w:val="24"/>
          <w:lang w:eastAsia="en-IN"/>
        </w:rPr>
        <w:t>the Department</w:t>
      </w:r>
      <w:r w:rsidR="007920D0" w:rsidRPr="007D39F5">
        <w:rPr>
          <w:rFonts w:ascii="Times New Roman" w:hAnsi="Times New Roman" w:cs="Times New Roman"/>
          <w:noProof/>
          <w:sz w:val="24"/>
          <w:szCs w:val="24"/>
          <w:lang w:eastAsia="en-IN"/>
        </w:rPr>
        <w:t xml:space="preserve"> of Education, Kokrajhar </w:t>
      </w:r>
      <w:r w:rsidR="001D79E4" w:rsidRPr="007D39F5">
        <w:rPr>
          <w:rFonts w:ascii="Times New Roman" w:hAnsi="Times New Roman" w:cs="Times New Roman"/>
          <w:noProof/>
          <w:sz w:val="24"/>
          <w:szCs w:val="24"/>
          <w:lang w:eastAsia="en-IN"/>
        </w:rPr>
        <w:t>University</w:t>
      </w:r>
      <w:r w:rsidR="008A0066" w:rsidRPr="007D39F5">
        <w:rPr>
          <w:rFonts w:ascii="Times New Roman" w:hAnsi="Times New Roman" w:cs="Times New Roman"/>
          <w:noProof/>
          <w:sz w:val="24"/>
          <w:szCs w:val="24"/>
          <w:lang w:eastAsia="en-IN"/>
        </w:rPr>
        <w:t>,</w:t>
      </w:r>
      <w:r w:rsidR="001D79E4"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is mostly satisfactory. In certain aspects</w:t>
      </w:r>
      <w:r w:rsidR="008A0066" w:rsidRPr="007D39F5">
        <w:rPr>
          <w:rFonts w:ascii="Times New Roman" w:hAnsi="Times New Roman" w:cs="Times New Roman"/>
          <w:noProof/>
          <w:sz w:val="24"/>
          <w:szCs w:val="24"/>
          <w:lang w:eastAsia="en-IN"/>
        </w:rPr>
        <w:t>,</w:t>
      </w:r>
      <w:r w:rsidR="007920D0" w:rsidRPr="007D39F5">
        <w:rPr>
          <w:rFonts w:ascii="Times New Roman" w:hAnsi="Times New Roman" w:cs="Times New Roman"/>
          <w:noProof/>
          <w:sz w:val="24"/>
          <w:szCs w:val="24"/>
          <w:lang w:eastAsia="en-IN"/>
        </w:rPr>
        <w:t xml:space="preserve"> such as </w:t>
      </w:r>
      <w:r w:rsidR="008A0066" w:rsidRPr="007D39F5">
        <w:rPr>
          <w:rFonts w:ascii="Times New Roman" w:hAnsi="Times New Roman" w:cs="Times New Roman"/>
          <w:noProof/>
          <w:sz w:val="24"/>
          <w:szCs w:val="24"/>
          <w:lang w:eastAsia="en-IN"/>
        </w:rPr>
        <w:t>teachers’</w:t>
      </w:r>
      <w:r w:rsidR="007920D0" w:rsidRPr="007D39F5">
        <w:rPr>
          <w:rFonts w:ascii="Times New Roman" w:hAnsi="Times New Roman" w:cs="Times New Roman"/>
          <w:noProof/>
          <w:sz w:val="24"/>
          <w:szCs w:val="24"/>
          <w:lang w:eastAsia="en-IN"/>
        </w:rPr>
        <w:t xml:space="preserve"> preparation for classes as well as communication, </w:t>
      </w:r>
      <w:bookmarkStart w:id="3" w:name="_Hlk214046327"/>
      <w:r w:rsidR="007920D0" w:rsidRPr="007D39F5">
        <w:rPr>
          <w:rFonts w:ascii="Times New Roman" w:hAnsi="Times New Roman" w:cs="Times New Roman"/>
          <w:noProof/>
          <w:sz w:val="24"/>
          <w:szCs w:val="24"/>
          <w:lang w:eastAsia="en-IN"/>
        </w:rPr>
        <w:t xml:space="preserve">fairness in </w:t>
      </w:r>
      <w:r w:rsidR="008A0066" w:rsidRPr="007D39F5">
        <w:rPr>
          <w:rFonts w:ascii="Times New Roman" w:hAnsi="Times New Roman" w:cs="Times New Roman"/>
          <w:noProof/>
          <w:sz w:val="24"/>
          <w:szCs w:val="24"/>
          <w:lang w:eastAsia="en-IN"/>
        </w:rPr>
        <w:t xml:space="preserve">the </w:t>
      </w:r>
      <w:r w:rsidR="007920D0" w:rsidRPr="007D39F5">
        <w:rPr>
          <w:rFonts w:ascii="Times New Roman" w:hAnsi="Times New Roman" w:cs="Times New Roman"/>
          <w:noProof/>
          <w:sz w:val="24"/>
          <w:szCs w:val="24"/>
          <w:lang w:eastAsia="en-IN"/>
        </w:rPr>
        <w:t>internal evaluation process</w:t>
      </w:r>
      <w:bookmarkEnd w:id="3"/>
      <w:r w:rsidR="007920D0" w:rsidRPr="007D39F5">
        <w:rPr>
          <w:rFonts w:ascii="Times New Roman" w:hAnsi="Times New Roman" w:cs="Times New Roman"/>
          <w:noProof/>
          <w:sz w:val="24"/>
          <w:szCs w:val="24"/>
          <w:lang w:eastAsia="en-IN"/>
        </w:rPr>
        <w:t>,</w:t>
      </w:r>
      <w:r w:rsidR="008A0066" w:rsidRPr="007D39F5">
        <w:rPr>
          <w:rFonts w:ascii="Times New Roman" w:hAnsi="Times New Roman" w:cs="Times New Roman"/>
          <w:noProof/>
          <w:sz w:val="24"/>
          <w:szCs w:val="24"/>
          <w:lang w:eastAsia="en-IN"/>
        </w:rPr>
        <w:t xml:space="preserve"> </w:t>
      </w:r>
      <w:r w:rsidR="002444A1" w:rsidRPr="007D39F5">
        <w:rPr>
          <w:rFonts w:ascii="Times New Roman" w:hAnsi="Times New Roman" w:cs="Times New Roman"/>
          <w:noProof/>
          <w:sz w:val="24"/>
          <w:szCs w:val="24"/>
          <w:lang w:eastAsia="en-IN"/>
        </w:rPr>
        <w:t xml:space="preserve">discussion regarding the assignments, </w:t>
      </w:r>
      <w:bookmarkStart w:id="4" w:name="_Hlk214047251"/>
      <w:r w:rsidR="007920D0" w:rsidRPr="007D39F5">
        <w:rPr>
          <w:rFonts w:ascii="Times New Roman" w:hAnsi="Times New Roman" w:cs="Times New Roman"/>
          <w:noProof/>
          <w:sz w:val="24"/>
          <w:szCs w:val="24"/>
          <w:lang w:eastAsia="en-IN"/>
        </w:rPr>
        <w:t>illustration of the concepts through examples and applications</w:t>
      </w:r>
      <w:bookmarkEnd w:id="4"/>
      <w:r w:rsidR="007920D0" w:rsidRPr="007D39F5">
        <w:rPr>
          <w:rFonts w:ascii="Times New Roman" w:hAnsi="Times New Roman" w:cs="Times New Roman"/>
          <w:noProof/>
          <w:sz w:val="24"/>
          <w:szCs w:val="24"/>
          <w:lang w:eastAsia="en-IN"/>
        </w:rPr>
        <w:t xml:space="preserve">, </w:t>
      </w:r>
      <w:r w:rsidR="00725F3F" w:rsidRPr="007D39F5">
        <w:rPr>
          <w:rFonts w:ascii="Times New Roman" w:hAnsi="Times New Roman" w:cs="Times New Roman"/>
          <w:noProof/>
          <w:sz w:val="24"/>
          <w:szCs w:val="24"/>
          <w:lang w:eastAsia="en-IN"/>
        </w:rPr>
        <w:t xml:space="preserve">use of </w:t>
      </w:r>
      <w:r w:rsidR="008A0066" w:rsidRPr="007D39F5">
        <w:rPr>
          <w:rFonts w:ascii="Times New Roman" w:hAnsi="Times New Roman" w:cs="Times New Roman"/>
          <w:noProof/>
          <w:sz w:val="24"/>
          <w:szCs w:val="24"/>
          <w:lang w:eastAsia="en-IN"/>
        </w:rPr>
        <w:t>student-centric</w:t>
      </w:r>
      <w:r w:rsidR="00725F3F" w:rsidRPr="007D39F5">
        <w:rPr>
          <w:rFonts w:ascii="Times New Roman" w:hAnsi="Times New Roman" w:cs="Times New Roman"/>
          <w:noProof/>
          <w:sz w:val="24"/>
          <w:szCs w:val="24"/>
          <w:lang w:eastAsia="en-IN"/>
        </w:rPr>
        <w:t xml:space="preserve"> methods</w:t>
      </w:r>
      <w:r w:rsidR="008A0066" w:rsidRPr="007D39F5">
        <w:rPr>
          <w:rFonts w:ascii="Times New Roman" w:hAnsi="Times New Roman" w:cs="Times New Roman"/>
          <w:noProof/>
          <w:sz w:val="24"/>
          <w:szCs w:val="24"/>
          <w:lang w:eastAsia="en-IN"/>
        </w:rPr>
        <w:t>,</w:t>
      </w:r>
      <w:r w:rsidR="005D3E41" w:rsidRPr="007D39F5">
        <w:rPr>
          <w:rFonts w:ascii="Times New Roman" w:hAnsi="Times New Roman" w:cs="Times New Roman"/>
          <w:noProof/>
          <w:sz w:val="24"/>
          <w:szCs w:val="24"/>
          <w:lang w:eastAsia="en-IN"/>
        </w:rPr>
        <w:t xml:space="preserve"> and </w:t>
      </w:r>
      <w:r w:rsidR="007920D0" w:rsidRPr="007D39F5">
        <w:rPr>
          <w:rFonts w:ascii="Times New Roman" w:hAnsi="Times New Roman" w:cs="Times New Roman"/>
          <w:noProof/>
          <w:sz w:val="24"/>
          <w:szCs w:val="24"/>
          <w:lang w:eastAsia="en-IN"/>
        </w:rPr>
        <w:t>in the overall quality of teaching learning process,  the deptt of Education is very good.  However, the department needs to improve in the areas of</w:t>
      </w:r>
      <w:r w:rsidR="005D3E41" w:rsidRPr="007D39F5">
        <w:rPr>
          <w:rFonts w:ascii="Times New Roman" w:hAnsi="Times New Roman" w:cs="Times New Roman"/>
          <w:noProof/>
          <w:sz w:val="24"/>
          <w:szCs w:val="24"/>
          <w:lang w:eastAsia="en-IN"/>
        </w:rPr>
        <w:t xml:space="preserve"> covering the syllabus, </w:t>
      </w:r>
      <w:r w:rsidR="008A0066" w:rsidRPr="007D39F5">
        <w:rPr>
          <w:rFonts w:ascii="Times New Roman" w:hAnsi="Times New Roman" w:cs="Times New Roman"/>
          <w:noProof/>
          <w:sz w:val="24"/>
          <w:szCs w:val="24"/>
          <w:lang w:eastAsia="en-IN"/>
        </w:rPr>
        <w:t>teachers'</w:t>
      </w:r>
      <w:r w:rsidR="00D870BB" w:rsidRPr="007D39F5">
        <w:rPr>
          <w:rFonts w:ascii="Times New Roman" w:hAnsi="Times New Roman" w:cs="Times New Roman"/>
          <w:noProof/>
          <w:sz w:val="24"/>
          <w:szCs w:val="24"/>
          <w:lang w:eastAsia="en-IN"/>
        </w:rPr>
        <w:t xml:space="preserve"> approach,  </w:t>
      </w:r>
      <w:r w:rsidR="007920D0" w:rsidRPr="007D39F5">
        <w:rPr>
          <w:rFonts w:ascii="Times New Roman" w:hAnsi="Times New Roman" w:cs="Times New Roman"/>
          <w:noProof/>
          <w:sz w:val="24"/>
          <w:szCs w:val="24"/>
          <w:lang w:eastAsia="en-IN"/>
        </w:rPr>
        <w:t>promoting internship,  student exchange</w:t>
      </w:r>
      <w:r w:rsidR="008A0066" w:rsidRPr="007D39F5">
        <w:rPr>
          <w:rFonts w:ascii="Times New Roman" w:hAnsi="Times New Roman" w:cs="Times New Roman"/>
          <w:noProof/>
          <w:sz w:val="24"/>
          <w:szCs w:val="24"/>
          <w:lang w:eastAsia="en-IN"/>
        </w:rPr>
        <w:t>,</w:t>
      </w:r>
      <w:r w:rsidR="007920D0" w:rsidRPr="007D39F5">
        <w:rPr>
          <w:rFonts w:ascii="Times New Roman" w:hAnsi="Times New Roman" w:cs="Times New Roman"/>
          <w:noProof/>
          <w:sz w:val="24"/>
          <w:szCs w:val="24"/>
          <w:lang w:eastAsia="en-IN"/>
        </w:rPr>
        <w:t xml:space="preserve"> and field visit opportunities for the students. Another area of concern for the </w:t>
      </w:r>
      <w:r w:rsidR="008A0066" w:rsidRPr="007D39F5">
        <w:rPr>
          <w:rFonts w:ascii="Times New Roman" w:hAnsi="Times New Roman" w:cs="Times New Roman"/>
          <w:noProof/>
          <w:sz w:val="24"/>
          <w:szCs w:val="24"/>
          <w:lang w:eastAsia="en-IN"/>
        </w:rPr>
        <w:t>department</w:t>
      </w:r>
      <w:r w:rsidR="007920D0" w:rsidRPr="007D39F5">
        <w:rPr>
          <w:rFonts w:ascii="Times New Roman" w:hAnsi="Times New Roman" w:cs="Times New Roman"/>
          <w:noProof/>
          <w:sz w:val="24"/>
          <w:szCs w:val="24"/>
          <w:lang w:eastAsia="en-IN"/>
        </w:rPr>
        <w:t>. is the use of ICT tools for classroom delivery.</w:t>
      </w:r>
    </w:p>
    <w:p w14:paraId="4FB15E5E" w14:textId="23A2A8C6" w:rsidR="00301E51" w:rsidRPr="007D39F5" w:rsidRDefault="00301E51" w:rsidP="009E1746">
      <w:pPr>
        <w:spacing w:line="360" w:lineRule="auto"/>
        <w:rPr>
          <w:rFonts w:ascii="Times New Roman" w:hAnsi="Times New Roman" w:cs="Times New Roman"/>
          <w:sz w:val="24"/>
          <w:szCs w:val="24"/>
        </w:rPr>
      </w:pPr>
    </w:p>
    <w:p w14:paraId="5DEB9CE0" w14:textId="32EE29DF" w:rsidR="00301E51" w:rsidRPr="007D39F5" w:rsidRDefault="00301E51"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75C92A72" w14:textId="2FBF1458" w:rsidR="00301E51" w:rsidRPr="007D39F5" w:rsidRDefault="0089194C"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507C3C20" wp14:editId="7D9110B2">
            <wp:extent cx="4572000" cy="2743200"/>
            <wp:effectExtent l="0" t="0" r="0" b="0"/>
            <wp:docPr id="288713391" name="Chart 1">
              <a:extLst xmlns:a="http://schemas.openxmlformats.org/drawingml/2006/main">
                <a:ext uri="{FF2B5EF4-FFF2-40B4-BE49-F238E27FC236}">
                  <a16:creationId xmlns:a16="http://schemas.microsoft.com/office/drawing/2014/main" id="{43BE360C-5A6B-7B3E-31DA-451117592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3B794B" w14:textId="77777777" w:rsidR="008A0066" w:rsidRPr="007D39F5" w:rsidRDefault="008A0066" w:rsidP="009E1746">
      <w:pPr>
        <w:spacing w:line="360" w:lineRule="auto"/>
        <w:jc w:val="both"/>
        <w:rPr>
          <w:rFonts w:ascii="Times New Roman" w:hAnsi="Times New Roman" w:cs="Times New Roman"/>
          <w:sz w:val="24"/>
          <w:szCs w:val="24"/>
        </w:rPr>
      </w:pPr>
    </w:p>
    <w:p w14:paraId="1EF274A2" w14:textId="5A75B335" w:rsidR="007920D0" w:rsidRPr="007D39F5" w:rsidRDefault="0089194C"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7920D0" w:rsidRPr="007D39F5">
        <w:rPr>
          <w:rFonts w:ascii="Times New Roman" w:hAnsi="Times New Roman" w:cs="Times New Roman"/>
          <w:noProof/>
          <w:sz w:val="24"/>
          <w:szCs w:val="24"/>
          <w:lang w:eastAsia="en-IN"/>
        </w:rPr>
        <w:t xml:space="preserve">The student feedback represented via </w:t>
      </w:r>
      <w:r w:rsidR="008A0066" w:rsidRPr="007D39F5">
        <w:rPr>
          <w:rFonts w:ascii="Times New Roman" w:hAnsi="Times New Roman" w:cs="Times New Roman"/>
          <w:noProof/>
          <w:sz w:val="24"/>
          <w:szCs w:val="24"/>
          <w:lang w:eastAsia="en-IN"/>
        </w:rPr>
        <w:t xml:space="preserve">a </w:t>
      </w:r>
      <w:r w:rsidR="007920D0" w:rsidRPr="007D39F5">
        <w:rPr>
          <w:rFonts w:ascii="Times New Roman" w:hAnsi="Times New Roman" w:cs="Times New Roman"/>
          <w:noProof/>
          <w:sz w:val="24"/>
          <w:szCs w:val="24"/>
          <w:lang w:eastAsia="en-IN"/>
        </w:rPr>
        <w:t xml:space="preserve">bar diagram shows that the performance of </w:t>
      </w:r>
      <w:r w:rsidR="008A0066" w:rsidRPr="007D39F5">
        <w:rPr>
          <w:rFonts w:ascii="Times New Roman" w:hAnsi="Times New Roman" w:cs="Times New Roman"/>
          <w:noProof/>
          <w:sz w:val="24"/>
          <w:szCs w:val="24"/>
          <w:lang w:eastAsia="en-IN"/>
        </w:rPr>
        <w:t>the Department</w:t>
      </w:r>
      <w:r w:rsidR="007920D0" w:rsidRPr="007D39F5">
        <w:rPr>
          <w:rFonts w:ascii="Times New Roman" w:hAnsi="Times New Roman" w:cs="Times New Roman"/>
          <w:noProof/>
          <w:sz w:val="24"/>
          <w:szCs w:val="24"/>
          <w:lang w:eastAsia="en-IN"/>
        </w:rPr>
        <w:t xml:space="preserve"> of English, Kokrajhar </w:t>
      </w:r>
      <w:r w:rsidR="00980D7B" w:rsidRPr="007D39F5">
        <w:rPr>
          <w:rFonts w:ascii="Times New Roman" w:hAnsi="Times New Roman" w:cs="Times New Roman"/>
          <w:noProof/>
          <w:sz w:val="24"/>
          <w:szCs w:val="24"/>
          <w:lang w:eastAsia="en-IN"/>
        </w:rPr>
        <w:t>University</w:t>
      </w:r>
      <w:r w:rsidR="008A0066" w:rsidRPr="007D39F5">
        <w:rPr>
          <w:rFonts w:ascii="Times New Roman" w:hAnsi="Times New Roman" w:cs="Times New Roman"/>
          <w:noProof/>
          <w:sz w:val="24"/>
          <w:szCs w:val="24"/>
          <w:lang w:eastAsia="en-IN"/>
        </w:rPr>
        <w:t>,</w:t>
      </w:r>
      <w:r w:rsidR="00980D7B"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is more or less satisfactory. In certain aspects such as </w:t>
      </w:r>
      <w:r w:rsidR="00425D4D" w:rsidRPr="007D39F5">
        <w:rPr>
          <w:rFonts w:ascii="Times New Roman" w:hAnsi="Times New Roman" w:cs="Times New Roman"/>
          <w:noProof/>
          <w:sz w:val="24"/>
          <w:szCs w:val="24"/>
          <w:lang w:eastAsia="en-IN"/>
        </w:rPr>
        <w:t>covering the syllabus</w:t>
      </w:r>
      <w:r w:rsidR="00337DAB" w:rsidRPr="007D39F5">
        <w:rPr>
          <w:rFonts w:ascii="Times New Roman" w:hAnsi="Times New Roman" w:cs="Times New Roman"/>
          <w:noProof/>
          <w:sz w:val="24"/>
          <w:szCs w:val="24"/>
          <w:lang w:eastAsia="en-IN"/>
        </w:rPr>
        <w:t xml:space="preserve">, teacher’s approach, </w:t>
      </w:r>
      <w:r w:rsidR="007920D0" w:rsidRPr="007D39F5">
        <w:rPr>
          <w:rFonts w:ascii="Times New Roman" w:hAnsi="Times New Roman" w:cs="Times New Roman"/>
          <w:noProof/>
          <w:sz w:val="24"/>
          <w:szCs w:val="24"/>
          <w:lang w:eastAsia="en-IN"/>
        </w:rPr>
        <w:t>teacher’s communication with the students</w:t>
      </w:r>
      <w:bookmarkStart w:id="5" w:name="_Hlk214047809"/>
      <w:r w:rsidR="007920D0" w:rsidRPr="007D39F5">
        <w:rPr>
          <w:rFonts w:ascii="Times New Roman" w:hAnsi="Times New Roman" w:cs="Times New Roman"/>
          <w:noProof/>
          <w:sz w:val="24"/>
          <w:szCs w:val="24"/>
          <w:lang w:eastAsia="en-IN"/>
        </w:rPr>
        <w:t>,</w:t>
      </w:r>
      <w:r w:rsidR="0053172B" w:rsidRPr="007D39F5">
        <w:rPr>
          <w:rFonts w:ascii="Times New Roman" w:hAnsi="Times New Roman" w:cs="Times New Roman"/>
          <w:noProof/>
          <w:sz w:val="24"/>
          <w:szCs w:val="24"/>
          <w:lang w:eastAsia="en-IN"/>
        </w:rPr>
        <w:t xml:space="preserve"> fairness in internal evaluation process</w:t>
      </w:r>
      <w:bookmarkEnd w:id="5"/>
      <w:r w:rsidR="0055681F" w:rsidRPr="007D39F5">
        <w:rPr>
          <w:rFonts w:ascii="Times New Roman" w:hAnsi="Times New Roman" w:cs="Times New Roman"/>
          <w:noProof/>
          <w:sz w:val="24"/>
          <w:szCs w:val="24"/>
          <w:lang w:eastAsia="en-IN"/>
        </w:rPr>
        <w:t>, illustration of the concepts through examples and applications</w:t>
      </w:r>
      <w:r w:rsidR="00CE6D59" w:rsidRPr="007D39F5">
        <w:rPr>
          <w:rFonts w:ascii="Times New Roman" w:hAnsi="Times New Roman" w:cs="Times New Roman"/>
          <w:noProof/>
          <w:sz w:val="24"/>
          <w:szCs w:val="24"/>
          <w:lang w:eastAsia="en-IN"/>
        </w:rPr>
        <w:t xml:space="preserve">, identifying </w:t>
      </w:r>
      <w:r w:rsidR="00D717D9" w:rsidRPr="007D39F5">
        <w:rPr>
          <w:rFonts w:ascii="Times New Roman" w:hAnsi="Times New Roman" w:cs="Times New Roman"/>
          <w:noProof/>
          <w:sz w:val="24"/>
          <w:szCs w:val="24"/>
          <w:lang w:eastAsia="en-IN"/>
        </w:rPr>
        <w:t>the strengths and encouraging the students</w:t>
      </w:r>
      <w:r w:rsidR="00F64EA5" w:rsidRPr="007D39F5">
        <w:rPr>
          <w:rFonts w:ascii="Times New Roman" w:hAnsi="Times New Roman" w:cs="Times New Roman"/>
          <w:noProof/>
          <w:sz w:val="24"/>
          <w:szCs w:val="24"/>
          <w:lang w:eastAsia="en-IN"/>
        </w:rPr>
        <w:t xml:space="preserve"> by providing the right level of challenges, </w:t>
      </w:r>
      <w:r w:rsidR="007920D0" w:rsidRPr="007D39F5">
        <w:rPr>
          <w:rFonts w:ascii="Times New Roman" w:hAnsi="Times New Roman" w:cs="Times New Roman"/>
          <w:noProof/>
          <w:sz w:val="24"/>
          <w:szCs w:val="24"/>
          <w:lang w:eastAsia="en-IN"/>
        </w:rPr>
        <w:t xml:space="preserve"> in monitoring, reviewing and continuous quality improvement of the teaching learning process</w:t>
      </w:r>
      <w:r w:rsidR="000572A7" w:rsidRPr="007D39F5">
        <w:rPr>
          <w:rFonts w:ascii="Times New Roman" w:hAnsi="Times New Roman" w:cs="Times New Roman"/>
          <w:noProof/>
          <w:sz w:val="24"/>
          <w:szCs w:val="24"/>
          <w:lang w:eastAsia="en-IN"/>
        </w:rPr>
        <w:t xml:space="preserve"> and in </w:t>
      </w:r>
      <w:r w:rsidR="00AB2B6A" w:rsidRPr="007D39F5">
        <w:rPr>
          <w:rFonts w:ascii="Times New Roman" w:hAnsi="Times New Roman" w:cs="Times New Roman"/>
          <w:noProof/>
          <w:sz w:val="24"/>
          <w:szCs w:val="24"/>
          <w:lang w:eastAsia="en-IN"/>
        </w:rPr>
        <w:t>inculcating the soft skills, life skills and employability skills of the student</w:t>
      </w:r>
      <w:r w:rsidR="000572A7" w:rsidRPr="007D39F5">
        <w:rPr>
          <w:rFonts w:ascii="Times New Roman" w:hAnsi="Times New Roman" w:cs="Times New Roman"/>
          <w:noProof/>
          <w:sz w:val="24"/>
          <w:szCs w:val="24"/>
          <w:lang w:eastAsia="en-IN"/>
        </w:rPr>
        <w:t xml:space="preserve">s, </w:t>
      </w:r>
      <w:r w:rsidR="007920D0" w:rsidRPr="007D39F5">
        <w:rPr>
          <w:rFonts w:ascii="Times New Roman" w:hAnsi="Times New Roman" w:cs="Times New Roman"/>
          <w:noProof/>
          <w:sz w:val="24"/>
          <w:szCs w:val="24"/>
          <w:lang w:eastAsia="en-IN"/>
        </w:rPr>
        <w:t xml:space="preserve"> the overall quality of teaching learning process, the deptt of English is very good.  However, the department needs to improve in the areas of </w:t>
      </w:r>
      <w:bookmarkStart w:id="6" w:name="_Hlk214201194"/>
      <w:r w:rsidR="007920D0" w:rsidRPr="007D39F5">
        <w:rPr>
          <w:rFonts w:ascii="Times New Roman" w:hAnsi="Times New Roman" w:cs="Times New Roman"/>
          <w:noProof/>
          <w:sz w:val="24"/>
          <w:szCs w:val="24"/>
          <w:lang w:eastAsia="en-IN"/>
        </w:rPr>
        <w:t xml:space="preserve">discussion on the performance of assignments and follow-up, </w:t>
      </w:r>
      <w:bookmarkEnd w:id="6"/>
      <w:r w:rsidR="007920D0" w:rsidRPr="007D39F5">
        <w:rPr>
          <w:rFonts w:ascii="Times New Roman" w:hAnsi="Times New Roman" w:cs="Times New Roman"/>
          <w:noProof/>
          <w:sz w:val="24"/>
          <w:szCs w:val="24"/>
          <w:lang w:eastAsia="en-IN"/>
        </w:rPr>
        <w:t>in promoting internship,  student exchange</w:t>
      </w:r>
      <w:r w:rsidR="008A0066" w:rsidRPr="007D39F5">
        <w:rPr>
          <w:rFonts w:ascii="Times New Roman" w:hAnsi="Times New Roman" w:cs="Times New Roman"/>
          <w:noProof/>
          <w:sz w:val="24"/>
          <w:szCs w:val="24"/>
          <w:lang w:eastAsia="en-IN"/>
        </w:rPr>
        <w:t>,</w:t>
      </w:r>
      <w:r w:rsidR="007920D0" w:rsidRPr="007D39F5">
        <w:rPr>
          <w:rFonts w:ascii="Times New Roman" w:hAnsi="Times New Roman" w:cs="Times New Roman"/>
          <w:noProof/>
          <w:sz w:val="24"/>
          <w:szCs w:val="24"/>
          <w:lang w:eastAsia="en-IN"/>
        </w:rPr>
        <w:t xml:space="preserve"> and field visit opportunities to the students</w:t>
      </w:r>
      <w:r w:rsidR="00237F14" w:rsidRPr="007D39F5">
        <w:rPr>
          <w:rFonts w:ascii="Times New Roman" w:hAnsi="Times New Roman" w:cs="Times New Roman"/>
          <w:noProof/>
          <w:sz w:val="24"/>
          <w:szCs w:val="24"/>
          <w:lang w:eastAsia="en-IN"/>
        </w:rPr>
        <w:t>, identifying the weaknesses</w:t>
      </w:r>
      <w:r w:rsidR="008003C5" w:rsidRPr="007D39F5">
        <w:rPr>
          <w:rFonts w:ascii="Times New Roman" w:hAnsi="Times New Roman" w:cs="Times New Roman"/>
          <w:noProof/>
          <w:sz w:val="24"/>
          <w:szCs w:val="24"/>
          <w:lang w:eastAsia="en-IN"/>
        </w:rPr>
        <w:t xml:space="preserve"> and </w:t>
      </w:r>
      <w:r w:rsidR="008A0066" w:rsidRPr="007D39F5">
        <w:rPr>
          <w:rFonts w:ascii="Times New Roman" w:hAnsi="Times New Roman" w:cs="Times New Roman"/>
          <w:noProof/>
          <w:sz w:val="24"/>
          <w:szCs w:val="24"/>
          <w:lang w:eastAsia="en-IN"/>
        </w:rPr>
        <w:t>helping</w:t>
      </w:r>
      <w:r w:rsidR="008003C5" w:rsidRPr="007D39F5">
        <w:rPr>
          <w:rFonts w:ascii="Times New Roman" w:hAnsi="Times New Roman" w:cs="Times New Roman"/>
          <w:noProof/>
          <w:sz w:val="24"/>
          <w:szCs w:val="24"/>
          <w:lang w:eastAsia="en-IN"/>
        </w:rPr>
        <w:t xml:space="preserve"> to overcome them. </w:t>
      </w:r>
      <w:r w:rsidR="007920D0" w:rsidRPr="007D39F5">
        <w:rPr>
          <w:rFonts w:ascii="Times New Roman" w:hAnsi="Times New Roman" w:cs="Times New Roman"/>
          <w:noProof/>
          <w:sz w:val="24"/>
          <w:szCs w:val="24"/>
          <w:lang w:eastAsia="en-IN"/>
        </w:rPr>
        <w:t xml:space="preserve"> Another major area of concern for the </w:t>
      </w:r>
      <w:r w:rsidR="008A0066" w:rsidRPr="007D39F5">
        <w:rPr>
          <w:rFonts w:ascii="Times New Roman" w:hAnsi="Times New Roman" w:cs="Times New Roman"/>
          <w:noProof/>
          <w:sz w:val="24"/>
          <w:szCs w:val="24"/>
          <w:lang w:eastAsia="en-IN"/>
        </w:rPr>
        <w:t>department</w:t>
      </w:r>
      <w:r w:rsidR="007920D0" w:rsidRPr="007D39F5">
        <w:rPr>
          <w:rFonts w:ascii="Times New Roman" w:hAnsi="Times New Roman" w:cs="Times New Roman"/>
          <w:noProof/>
          <w:sz w:val="24"/>
          <w:szCs w:val="24"/>
          <w:lang w:eastAsia="en-IN"/>
        </w:rPr>
        <w:t>. is the use of ICT tools for classroom delivery.</w:t>
      </w:r>
      <w:r w:rsidR="008A0066" w:rsidRPr="007D39F5">
        <w:rPr>
          <w:rFonts w:ascii="Times New Roman" w:hAnsi="Times New Roman" w:cs="Times New Roman"/>
          <w:noProof/>
          <w:sz w:val="24"/>
          <w:szCs w:val="24"/>
          <w:lang w:eastAsia="en-IN"/>
        </w:rPr>
        <w:t xml:space="preserve"> </w:t>
      </w:r>
    </w:p>
    <w:p w14:paraId="56712332" w14:textId="77777777" w:rsidR="007920D0" w:rsidRPr="007D39F5" w:rsidRDefault="007920D0" w:rsidP="009E1746">
      <w:pPr>
        <w:spacing w:line="360" w:lineRule="auto"/>
        <w:rPr>
          <w:rFonts w:ascii="Times New Roman" w:hAnsi="Times New Roman" w:cs="Times New Roman"/>
          <w:sz w:val="24"/>
          <w:szCs w:val="24"/>
        </w:rPr>
      </w:pPr>
    </w:p>
    <w:p w14:paraId="19ED0461" w14:textId="4D6025C8" w:rsidR="0089194C" w:rsidRPr="007D39F5" w:rsidRDefault="0089194C" w:rsidP="009E1746">
      <w:pPr>
        <w:spacing w:line="360" w:lineRule="auto"/>
        <w:rPr>
          <w:rFonts w:ascii="Times New Roman" w:hAnsi="Times New Roman" w:cs="Times New Roman"/>
          <w:sz w:val="24"/>
          <w:szCs w:val="24"/>
        </w:rPr>
      </w:pPr>
    </w:p>
    <w:p w14:paraId="46EB805E" w14:textId="0EE51679" w:rsidR="0089194C" w:rsidRPr="007D39F5" w:rsidRDefault="0089194C"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6646214F" w14:textId="6B00BF79" w:rsidR="0089194C" w:rsidRPr="007D39F5" w:rsidRDefault="003B6F9F"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16BE826D" wp14:editId="1B035199">
            <wp:extent cx="4572000" cy="2743200"/>
            <wp:effectExtent l="0" t="0" r="0" b="0"/>
            <wp:docPr id="879154175" name="Chart 1">
              <a:extLst xmlns:a="http://schemas.openxmlformats.org/drawingml/2006/main">
                <a:ext uri="{FF2B5EF4-FFF2-40B4-BE49-F238E27FC236}">
                  <a16:creationId xmlns:a16="http://schemas.microsoft.com/office/drawing/2014/main" id="{BC182243-8E2B-EC81-17ED-38345D087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C178BA" w14:textId="77777777" w:rsidR="008A0066" w:rsidRPr="007D39F5" w:rsidRDefault="008A0066" w:rsidP="009E1746">
      <w:pPr>
        <w:spacing w:line="360" w:lineRule="auto"/>
        <w:jc w:val="both"/>
        <w:rPr>
          <w:rFonts w:ascii="Times New Roman" w:hAnsi="Times New Roman" w:cs="Times New Roman"/>
          <w:b/>
          <w:bCs/>
          <w:sz w:val="24"/>
          <w:szCs w:val="24"/>
        </w:rPr>
      </w:pPr>
    </w:p>
    <w:p w14:paraId="78B05640" w14:textId="2FD6C80D" w:rsidR="00EB6AC9" w:rsidRPr="007D39F5" w:rsidRDefault="00700F18"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Pr="007D39F5">
        <w:rPr>
          <w:rFonts w:ascii="Times New Roman" w:hAnsi="Times New Roman" w:cs="Times New Roman"/>
          <w:noProof/>
          <w:sz w:val="24"/>
          <w:szCs w:val="24"/>
          <w:lang w:eastAsia="en-IN"/>
        </w:rPr>
        <w:t xml:space="preserve">The student feedback represented via </w:t>
      </w:r>
      <w:r w:rsidR="008A0066" w:rsidRPr="007D39F5">
        <w:rPr>
          <w:rFonts w:ascii="Times New Roman" w:hAnsi="Times New Roman" w:cs="Times New Roman"/>
          <w:noProof/>
          <w:sz w:val="24"/>
          <w:szCs w:val="24"/>
          <w:lang w:eastAsia="en-IN"/>
        </w:rPr>
        <w:t xml:space="preserve">a </w:t>
      </w:r>
      <w:r w:rsidRPr="007D39F5">
        <w:rPr>
          <w:rFonts w:ascii="Times New Roman" w:hAnsi="Times New Roman" w:cs="Times New Roman"/>
          <w:noProof/>
          <w:sz w:val="24"/>
          <w:szCs w:val="24"/>
          <w:lang w:eastAsia="en-IN"/>
        </w:rPr>
        <w:t xml:space="preserve">bar diagram shows that the performance of </w:t>
      </w:r>
      <w:r w:rsidR="008A0066" w:rsidRPr="007D39F5">
        <w:rPr>
          <w:rFonts w:ascii="Times New Roman" w:hAnsi="Times New Roman" w:cs="Times New Roman"/>
          <w:noProof/>
          <w:sz w:val="24"/>
          <w:szCs w:val="24"/>
          <w:lang w:eastAsia="en-IN"/>
        </w:rPr>
        <w:t>the Department</w:t>
      </w:r>
      <w:r w:rsidRPr="007D39F5">
        <w:rPr>
          <w:rFonts w:ascii="Times New Roman" w:hAnsi="Times New Roman" w:cs="Times New Roman"/>
          <w:noProof/>
          <w:sz w:val="24"/>
          <w:szCs w:val="24"/>
          <w:lang w:eastAsia="en-IN"/>
        </w:rPr>
        <w:t xml:space="preserve"> of </w:t>
      </w:r>
      <w:r w:rsidR="005235ED" w:rsidRPr="007D39F5">
        <w:rPr>
          <w:rFonts w:ascii="Times New Roman" w:hAnsi="Times New Roman" w:cs="Times New Roman"/>
          <w:noProof/>
          <w:sz w:val="24"/>
          <w:szCs w:val="24"/>
          <w:lang w:eastAsia="en-IN"/>
        </w:rPr>
        <w:t>Geography</w:t>
      </w:r>
      <w:r w:rsidR="00512305" w:rsidRPr="007D39F5">
        <w:rPr>
          <w:rFonts w:ascii="Times New Roman" w:hAnsi="Times New Roman" w:cs="Times New Roman"/>
          <w:noProof/>
          <w:sz w:val="24"/>
          <w:szCs w:val="24"/>
          <w:lang w:eastAsia="en-IN"/>
        </w:rPr>
        <w:t xml:space="preserve">, </w:t>
      </w:r>
      <w:r w:rsidRPr="007D39F5">
        <w:rPr>
          <w:rFonts w:ascii="Times New Roman" w:hAnsi="Times New Roman" w:cs="Times New Roman"/>
          <w:noProof/>
          <w:sz w:val="24"/>
          <w:szCs w:val="24"/>
          <w:lang w:eastAsia="en-IN"/>
        </w:rPr>
        <w:t xml:space="preserve"> Kokrajhar </w:t>
      </w:r>
      <w:r w:rsidR="00512305" w:rsidRPr="007D39F5">
        <w:rPr>
          <w:rFonts w:ascii="Times New Roman" w:hAnsi="Times New Roman" w:cs="Times New Roman"/>
          <w:noProof/>
          <w:sz w:val="24"/>
          <w:szCs w:val="24"/>
          <w:lang w:eastAsia="en-IN"/>
        </w:rPr>
        <w:t>University</w:t>
      </w:r>
      <w:r w:rsidR="008A0066" w:rsidRPr="007D39F5">
        <w:rPr>
          <w:rFonts w:ascii="Times New Roman" w:hAnsi="Times New Roman" w:cs="Times New Roman"/>
          <w:noProof/>
          <w:sz w:val="24"/>
          <w:szCs w:val="24"/>
          <w:lang w:eastAsia="en-IN"/>
        </w:rPr>
        <w:t>,</w:t>
      </w:r>
      <w:r w:rsidR="00512305" w:rsidRPr="007D39F5">
        <w:rPr>
          <w:rFonts w:ascii="Times New Roman" w:hAnsi="Times New Roman" w:cs="Times New Roman"/>
          <w:noProof/>
          <w:sz w:val="24"/>
          <w:szCs w:val="24"/>
          <w:lang w:eastAsia="en-IN"/>
        </w:rPr>
        <w:t xml:space="preserve"> </w:t>
      </w:r>
      <w:r w:rsidRPr="007D39F5">
        <w:rPr>
          <w:rFonts w:ascii="Times New Roman" w:hAnsi="Times New Roman" w:cs="Times New Roman"/>
          <w:noProof/>
          <w:sz w:val="24"/>
          <w:szCs w:val="24"/>
          <w:lang w:eastAsia="en-IN"/>
        </w:rPr>
        <w:t>is more or less satisfactory. In certain aspects</w:t>
      </w:r>
      <w:r w:rsidR="008A0066" w:rsidRPr="007D39F5">
        <w:rPr>
          <w:rFonts w:ascii="Times New Roman" w:hAnsi="Times New Roman" w:cs="Times New Roman"/>
          <w:noProof/>
          <w:sz w:val="24"/>
          <w:szCs w:val="24"/>
          <w:lang w:eastAsia="en-IN"/>
        </w:rPr>
        <w:t>,</w:t>
      </w:r>
      <w:r w:rsidRPr="007D39F5">
        <w:rPr>
          <w:rFonts w:ascii="Times New Roman" w:hAnsi="Times New Roman" w:cs="Times New Roman"/>
          <w:noProof/>
          <w:sz w:val="24"/>
          <w:szCs w:val="24"/>
          <w:lang w:eastAsia="en-IN"/>
        </w:rPr>
        <w:t xml:space="preserve"> such as covering the syllabus, teacher’s preparation for the classes, communication with the students,</w:t>
      </w:r>
      <w:r w:rsidR="00512305" w:rsidRPr="007D39F5">
        <w:rPr>
          <w:rFonts w:ascii="Times New Roman" w:hAnsi="Times New Roman" w:cs="Times New Roman"/>
          <w:noProof/>
          <w:sz w:val="24"/>
          <w:szCs w:val="24"/>
          <w:lang w:eastAsia="en-IN"/>
        </w:rPr>
        <w:t xml:space="preserve"> fairness in </w:t>
      </w:r>
      <w:r w:rsidR="008A0066" w:rsidRPr="007D39F5">
        <w:rPr>
          <w:rFonts w:ascii="Times New Roman" w:hAnsi="Times New Roman" w:cs="Times New Roman"/>
          <w:noProof/>
          <w:sz w:val="24"/>
          <w:szCs w:val="24"/>
          <w:lang w:eastAsia="en-IN"/>
        </w:rPr>
        <w:t xml:space="preserve">the </w:t>
      </w:r>
      <w:r w:rsidR="00512305" w:rsidRPr="007D39F5">
        <w:rPr>
          <w:rFonts w:ascii="Times New Roman" w:hAnsi="Times New Roman" w:cs="Times New Roman"/>
          <w:noProof/>
          <w:sz w:val="24"/>
          <w:szCs w:val="24"/>
          <w:lang w:eastAsia="en-IN"/>
        </w:rPr>
        <w:t>internal evaluation process</w:t>
      </w:r>
      <w:r w:rsidR="008B03C9" w:rsidRPr="007D39F5">
        <w:rPr>
          <w:rFonts w:ascii="Times New Roman" w:hAnsi="Times New Roman" w:cs="Times New Roman"/>
          <w:noProof/>
          <w:sz w:val="24"/>
          <w:szCs w:val="24"/>
          <w:lang w:eastAsia="en-IN"/>
        </w:rPr>
        <w:t xml:space="preserve">, </w:t>
      </w:r>
      <w:r w:rsidRPr="007D39F5">
        <w:rPr>
          <w:rFonts w:ascii="Times New Roman" w:hAnsi="Times New Roman" w:cs="Times New Roman"/>
          <w:noProof/>
          <w:sz w:val="24"/>
          <w:szCs w:val="24"/>
          <w:lang w:eastAsia="en-IN"/>
        </w:rPr>
        <w:t xml:space="preserve"> discussion on the assignments and </w:t>
      </w:r>
      <w:r w:rsidR="008A0066" w:rsidRPr="007D39F5">
        <w:rPr>
          <w:rFonts w:ascii="Times New Roman" w:hAnsi="Times New Roman" w:cs="Times New Roman"/>
          <w:noProof/>
          <w:sz w:val="24"/>
          <w:szCs w:val="24"/>
          <w:lang w:eastAsia="en-IN"/>
        </w:rPr>
        <w:t>follow-up</w:t>
      </w:r>
      <w:r w:rsidRPr="007D39F5">
        <w:rPr>
          <w:rFonts w:ascii="Times New Roman" w:hAnsi="Times New Roman" w:cs="Times New Roman"/>
          <w:noProof/>
          <w:sz w:val="24"/>
          <w:szCs w:val="24"/>
          <w:lang w:eastAsia="en-IN"/>
        </w:rPr>
        <w:t>,</w:t>
      </w:r>
      <w:r w:rsidR="008A0066" w:rsidRPr="007D39F5">
        <w:rPr>
          <w:rFonts w:ascii="Times New Roman" w:hAnsi="Times New Roman" w:cs="Times New Roman"/>
          <w:noProof/>
          <w:sz w:val="24"/>
          <w:szCs w:val="24"/>
          <w:lang w:eastAsia="en-IN"/>
        </w:rPr>
        <w:t xml:space="preserve"> </w:t>
      </w:r>
      <w:r w:rsidR="003B72BE" w:rsidRPr="007D39F5">
        <w:rPr>
          <w:rFonts w:ascii="Times New Roman" w:hAnsi="Times New Roman" w:cs="Times New Roman"/>
          <w:noProof/>
          <w:sz w:val="24"/>
          <w:szCs w:val="24"/>
          <w:lang w:eastAsia="en-IN"/>
        </w:rPr>
        <w:t xml:space="preserve">and </w:t>
      </w:r>
      <w:r w:rsidR="0078527D" w:rsidRPr="007D39F5">
        <w:rPr>
          <w:rFonts w:ascii="Times New Roman" w:hAnsi="Times New Roman" w:cs="Times New Roman"/>
          <w:noProof/>
          <w:sz w:val="24"/>
          <w:szCs w:val="24"/>
          <w:lang w:eastAsia="en-IN"/>
        </w:rPr>
        <w:t>encouraging the students to</w:t>
      </w:r>
      <w:r w:rsidR="00E91E52" w:rsidRPr="007D39F5">
        <w:rPr>
          <w:rFonts w:ascii="Times New Roman" w:hAnsi="Times New Roman" w:cs="Times New Roman"/>
          <w:noProof/>
          <w:sz w:val="24"/>
          <w:szCs w:val="24"/>
          <w:lang w:eastAsia="en-IN"/>
        </w:rPr>
        <w:t xml:space="preserve"> participate in </w:t>
      </w:r>
      <w:r w:rsidR="008A0066" w:rsidRPr="007D39F5">
        <w:rPr>
          <w:rFonts w:ascii="Times New Roman" w:hAnsi="Times New Roman" w:cs="Times New Roman"/>
          <w:noProof/>
          <w:sz w:val="24"/>
          <w:szCs w:val="24"/>
          <w:lang w:eastAsia="en-IN"/>
        </w:rPr>
        <w:t>extracurricular</w:t>
      </w:r>
      <w:r w:rsidR="00E91E52" w:rsidRPr="007D39F5">
        <w:rPr>
          <w:rFonts w:ascii="Times New Roman" w:hAnsi="Times New Roman" w:cs="Times New Roman"/>
          <w:noProof/>
          <w:sz w:val="24"/>
          <w:szCs w:val="24"/>
          <w:lang w:eastAsia="en-IN"/>
        </w:rPr>
        <w:t xml:space="preserve"> activities,  the </w:t>
      </w:r>
      <w:r w:rsidR="008A0066" w:rsidRPr="007D39F5">
        <w:rPr>
          <w:rFonts w:ascii="Times New Roman" w:hAnsi="Times New Roman" w:cs="Times New Roman"/>
          <w:noProof/>
          <w:sz w:val="24"/>
          <w:szCs w:val="24"/>
          <w:lang w:eastAsia="en-IN"/>
        </w:rPr>
        <w:t xml:space="preserve">Department of Geography </w:t>
      </w:r>
      <w:r w:rsidR="00E91E52" w:rsidRPr="007D39F5">
        <w:rPr>
          <w:rFonts w:ascii="Times New Roman" w:hAnsi="Times New Roman" w:cs="Times New Roman"/>
          <w:noProof/>
          <w:sz w:val="24"/>
          <w:szCs w:val="24"/>
          <w:lang w:eastAsia="en-IN"/>
        </w:rPr>
        <w:t xml:space="preserve">has shown </w:t>
      </w:r>
      <w:r w:rsidR="008A0066" w:rsidRPr="007D39F5">
        <w:rPr>
          <w:rFonts w:ascii="Times New Roman" w:hAnsi="Times New Roman" w:cs="Times New Roman"/>
          <w:noProof/>
          <w:sz w:val="24"/>
          <w:szCs w:val="24"/>
          <w:lang w:eastAsia="en-IN"/>
        </w:rPr>
        <w:t>excellence</w:t>
      </w:r>
      <w:r w:rsidR="00E91E52" w:rsidRPr="007D39F5">
        <w:rPr>
          <w:rFonts w:ascii="Times New Roman" w:hAnsi="Times New Roman" w:cs="Times New Roman"/>
          <w:noProof/>
          <w:sz w:val="24"/>
          <w:szCs w:val="24"/>
          <w:lang w:eastAsia="en-IN"/>
        </w:rPr>
        <w:t xml:space="preserve"> to some extent.  However, the feedback suggests to improve in</w:t>
      </w:r>
      <w:r w:rsidR="00EB6AC9" w:rsidRPr="007D39F5">
        <w:rPr>
          <w:rFonts w:ascii="Times New Roman" w:hAnsi="Times New Roman" w:cs="Times New Roman"/>
          <w:noProof/>
          <w:sz w:val="24"/>
          <w:szCs w:val="24"/>
          <w:lang w:eastAsia="en-IN"/>
        </w:rPr>
        <w:t xml:space="preserve"> teacher’s approach</w:t>
      </w:r>
      <w:r w:rsidR="002D3CF2" w:rsidRPr="007D39F5">
        <w:rPr>
          <w:rFonts w:ascii="Times New Roman" w:hAnsi="Times New Roman" w:cs="Times New Roman"/>
          <w:noProof/>
          <w:sz w:val="24"/>
          <w:szCs w:val="24"/>
          <w:lang w:eastAsia="en-IN"/>
        </w:rPr>
        <w:t>, in promoting internship,  student exchange and field visit opportunities to the students,</w:t>
      </w:r>
      <w:r w:rsidR="00CA455E" w:rsidRPr="007D39F5">
        <w:rPr>
          <w:rFonts w:ascii="Times New Roman" w:hAnsi="Times New Roman" w:cs="Times New Roman"/>
          <w:noProof/>
          <w:sz w:val="24"/>
          <w:szCs w:val="24"/>
          <w:lang w:eastAsia="en-IN"/>
        </w:rPr>
        <w:t xml:space="preserve"> mentoring the students with cognitive</w:t>
      </w:r>
      <w:r w:rsidR="00AF23DF" w:rsidRPr="007D39F5">
        <w:rPr>
          <w:rFonts w:ascii="Times New Roman" w:hAnsi="Times New Roman" w:cs="Times New Roman"/>
          <w:noProof/>
          <w:sz w:val="24"/>
          <w:szCs w:val="24"/>
          <w:lang w:eastAsia="en-IN"/>
        </w:rPr>
        <w:t>, social and emotional growth, in monitoring, reviewing and continuous quality improvement of the teaching learning process</w:t>
      </w:r>
      <w:r w:rsidR="00EA6E10" w:rsidRPr="007D39F5">
        <w:rPr>
          <w:rFonts w:ascii="Times New Roman" w:hAnsi="Times New Roman" w:cs="Times New Roman"/>
          <w:noProof/>
          <w:sz w:val="24"/>
          <w:szCs w:val="24"/>
          <w:lang w:eastAsia="en-IN"/>
        </w:rPr>
        <w:t>, inculcating the soft skills, life skills and employability skills of the students</w:t>
      </w:r>
      <w:r w:rsidR="00215F49" w:rsidRPr="007D39F5">
        <w:rPr>
          <w:rFonts w:ascii="Times New Roman" w:hAnsi="Times New Roman" w:cs="Times New Roman"/>
          <w:noProof/>
          <w:sz w:val="24"/>
          <w:szCs w:val="24"/>
          <w:lang w:eastAsia="en-IN"/>
        </w:rPr>
        <w:t xml:space="preserve">, </w:t>
      </w:r>
      <w:r w:rsidR="00CD0C93" w:rsidRPr="007D39F5">
        <w:rPr>
          <w:rFonts w:ascii="Times New Roman" w:hAnsi="Times New Roman" w:cs="Times New Roman"/>
          <w:noProof/>
          <w:sz w:val="24"/>
          <w:szCs w:val="24"/>
          <w:lang w:eastAsia="en-IN"/>
        </w:rPr>
        <w:t xml:space="preserve"> the geography department needs to focus more.</w:t>
      </w:r>
      <w:r w:rsidR="008A0066" w:rsidRPr="007D39F5">
        <w:rPr>
          <w:rFonts w:ascii="Times New Roman" w:hAnsi="Times New Roman" w:cs="Times New Roman"/>
          <w:noProof/>
          <w:sz w:val="24"/>
          <w:szCs w:val="24"/>
          <w:lang w:eastAsia="en-IN"/>
        </w:rPr>
        <w:t xml:space="preserve"> </w:t>
      </w:r>
    </w:p>
    <w:p w14:paraId="62BB53F5" w14:textId="14C7BA7A" w:rsidR="000802E6" w:rsidRPr="007D39F5" w:rsidRDefault="000802E6"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764293C4" w14:textId="3F70C4BB" w:rsidR="002F32A2" w:rsidRPr="007D39F5" w:rsidRDefault="000802E6"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643817D1" wp14:editId="591D90AC">
            <wp:extent cx="4572000" cy="2743200"/>
            <wp:effectExtent l="0" t="0" r="0" b="0"/>
            <wp:docPr id="1487748883" name="Chart 1">
              <a:extLst xmlns:a="http://schemas.openxmlformats.org/drawingml/2006/main">
                <a:ext uri="{FF2B5EF4-FFF2-40B4-BE49-F238E27FC236}">
                  <a16:creationId xmlns:a16="http://schemas.microsoft.com/office/drawing/2014/main" id="{9C5DC764-A159-E0A5-C947-23D7D4F88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5212C6" w14:textId="77777777" w:rsidR="003B72BE" w:rsidRPr="007D39F5" w:rsidRDefault="003B72BE" w:rsidP="009E1746">
      <w:pPr>
        <w:spacing w:line="360" w:lineRule="auto"/>
        <w:jc w:val="both"/>
        <w:rPr>
          <w:rFonts w:ascii="Times New Roman" w:hAnsi="Times New Roman" w:cs="Times New Roman"/>
          <w:b/>
          <w:bCs/>
          <w:sz w:val="24"/>
          <w:szCs w:val="24"/>
        </w:rPr>
      </w:pPr>
    </w:p>
    <w:p w14:paraId="6A5C1ADF" w14:textId="23926387" w:rsidR="002530D0" w:rsidRPr="007D39F5" w:rsidRDefault="002530D0"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7920D0" w:rsidRPr="007D39F5">
        <w:rPr>
          <w:rFonts w:ascii="Times New Roman" w:hAnsi="Times New Roman" w:cs="Times New Roman"/>
          <w:noProof/>
          <w:sz w:val="24"/>
          <w:szCs w:val="24"/>
          <w:lang w:eastAsia="en-IN"/>
        </w:rPr>
        <w:t xml:space="preserve">The student feedback represented via </w:t>
      </w:r>
      <w:r w:rsidR="003B72BE" w:rsidRPr="007D39F5">
        <w:rPr>
          <w:rFonts w:ascii="Times New Roman" w:hAnsi="Times New Roman" w:cs="Times New Roman"/>
          <w:noProof/>
          <w:sz w:val="24"/>
          <w:szCs w:val="24"/>
          <w:lang w:eastAsia="en-IN"/>
        </w:rPr>
        <w:t xml:space="preserve">a </w:t>
      </w:r>
      <w:r w:rsidR="007920D0" w:rsidRPr="007D39F5">
        <w:rPr>
          <w:rFonts w:ascii="Times New Roman" w:hAnsi="Times New Roman" w:cs="Times New Roman"/>
          <w:noProof/>
          <w:sz w:val="24"/>
          <w:szCs w:val="24"/>
          <w:lang w:eastAsia="en-IN"/>
        </w:rPr>
        <w:t xml:space="preserve">bar diagram shows that the performance of </w:t>
      </w:r>
      <w:r w:rsidR="003B72BE" w:rsidRPr="007D39F5">
        <w:rPr>
          <w:rFonts w:ascii="Times New Roman" w:hAnsi="Times New Roman" w:cs="Times New Roman"/>
          <w:noProof/>
          <w:sz w:val="24"/>
          <w:szCs w:val="24"/>
          <w:lang w:eastAsia="en-IN"/>
        </w:rPr>
        <w:t>the Department</w:t>
      </w:r>
      <w:r w:rsidR="007920D0" w:rsidRPr="007D39F5">
        <w:rPr>
          <w:rFonts w:ascii="Times New Roman" w:hAnsi="Times New Roman" w:cs="Times New Roman"/>
          <w:noProof/>
          <w:sz w:val="24"/>
          <w:szCs w:val="24"/>
          <w:lang w:eastAsia="en-IN"/>
        </w:rPr>
        <w:t xml:space="preserve"> of Hindi, Kokrajhar </w:t>
      </w:r>
      <w:r w:rsidR="00CD6F70" w:rsidRPr="007D39F5">
        <w:rPr>
          <w:rFonts w:ascii="Times New Roman" w:hAnsi="Times New Roman" w:cs="Times New Roman"/>
          <w:noProof/>
          <w:sz w:val="24"/>
          <w:szCs w:val="24"/>
          <w:lang w:eastAsia="en-IN"/>
        </w:rPr>
        <w:t>University</w:t>
      </w:r>
      <w:r w:rsidR="003B72BE"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 xml:space="preserve">is more or less satisfactory. In certain aspects such as covering the syllabus, </w:t>
      </w:r>
      <w:bookmarkStart w:id="7" w:name="_Hlk214204891"/>
      <w:r w:rsidR="007920D0" w:rsidRPr="007D39F5">
        <w:rPr>
          <w:rFonts w:ascii="Times New Roman" w:hAnsi="Times New Roman" w:cs="Times New Roman"/>
          <w:noProof/>
          <w:sz w:val="24"/>
          <w:szCs w:val="24"/>
          <w:lang w:eastAsia="en-IN"/>
        </w:rPr>
        <w:t>teacher’s preparation for the classes</w:t>
      </w:r>
      <w:bookmarkEnd w:id="7"/>
      <w:r w:rsidR="007920D0" w:rsidRPr="007D39F5">
        <w:rPr>
          <w:rFonts w:ascii="Times New Roman" w:hAnsi="Times New Roman" w:cs="Times New Roman"/>
          <w:noProof/>
          <w:sz w:val="24"/>
          <w:szCs w:val="24"/>
          <w:lang w:eastAsia="en-IN"/>
        </w:rPr>
        <w:t>, communication with the students,</w:t>
      </w:r>
      <w:r w:rsidR="00BF27BA" w:rsidRPr="007D39F5">
        <w:rPr>
          <w:rFonts w:ascii="Times New Roman" w:hAnsi="Times New Roman" w:cs="Times New Roman"/>
          <w:noProof/>
          <w:sz w:val="24"/>
          <w:szCs w:val="24"/>
          <w:lang w:eastAsia="en-IN"/>
        </w:rPr>
        <w:t xml:space="preserve"> , in promoting internship,  student exchange and field visit opportunities to the students, </w:t>
      </w:r>
      <w:r w:rsidR="001A6C9C" w:rsidRPr="007D39F5">
        <w:rPr>
          <w:rFonts w:ascii="Times New Roman" w:hAnsi="Times New Roman" w:cs="Times New Roman"/>
          <w:noProof/>
          <w:sz w:val="24"/>
          <w:szCs w:val="24"/>
          <w:lang w:eastAsia="en-IN"/>
        </w:rPr>
        <w:t>, discussion on the assignments and follow up</w:t>
      </w:r>
      <w:r w:rsidR="00F53064" w:rsidRPr="007D39F5">
        <w:rPr>
          <w:rFonts w:ascii="Times New Roman" w:hAnsi="Times New Roman" w:cs="Times New Roman"/>
          <w:noProof/>
          <w:sz w:val="24"/>
          <w:szCs w:val="24"/>
          <w:lang w:eastAsia="en-IN"/>
        </w:rPr>
        <w:t xml:space="preserve">, </w:t>
      </w:r>
      <w:r w:rsidR="00AE6EE1" w:rsidRPr="007D39F5">
        <w:rPr>
          <w:rFonts w:ascii="Times New Roman" w:hAnsi="Times New Roman" w:cs="Times New Roman"/>
          <w:noProof/>
          <w:sz w:val="24"/>
          <w:szCs w:val="24"/>
          <w:lang w:eastAsia="en-IN"/>
        </w:rPr>
        <w:t xml:space="preserve">identifying </w:t>
      </w:r>
      <w:r w:rsidR="00D00512" w:rsidRPr="007D39F5">
        <w:rPr>
          <w:rFonts w:ascii="Times New Roman" w:hAnsi="Times New Roman" w:cs="Times New Roman"/>
          <w:noProof/>
          <w:sz w:val="24"/>
          <w:szCs w:val="24"/>
          <w:lang w:eastAsia="en-IN"/>
        </w:rPr>
        <w:t>the</w:t>
      </w:r>
      <w:r w:rsidR="00AE6EE1" w:rsidRPr="007D39F5">
        <w:rPr>
          <w:rFonts w:ascii="Times New Roman" w:hAnsi="Times New Roman" w:cs="Times New Roman"/>
          <w:noProof/>
          <w:sz w:val="24"/>
          <w:szCs w:val="24"/>
          <w:lang w:eastAsia="en-IN"/>
        </w:rPr>
        <w:t xml:space="preserve"> strength </w:t>
      </w:r>
      <w:bookmarkStart w:id="8" w:name="_Hlk214203881"/>
      <w:r w:rsidR="00AE6EE1" w:rsidRPr="007D39F5">
        <w:rPr>
          <w:rFonts w:ascii="Times New Roman" w:hAnsi="Times New Roman" w:cs="Times New Roman"/>
          <w:noProof/>
          <w:sz w:val="24"/>
          <w:szCs w:val="24"/>
          <w:lang w:eastAsia="en-IN"/>
        </w:rPr>
        <w:t xml:space="preserve">and </w:t>
      </w:r>
      <w:r w:rsidR="00F53064" w:rsidRPr="007D39F5">
        <w:rPr>
          <w:rFonts w:ascii="Times New Roman" w:hAnsi="Times New Roman" w:cs="Times New Roman"/>
          <w:noProof/>
          <w:sz w:val="24"/>
          <w:szCs w:val="24"/>
          <w:lang w:eastAsia="en-IN"/>
        </w:rPr>
        <w:t>encouraging the students</w:t>
      </w:r>
      <w:r w:rsidR="00AE6EE1" w:rsidRPr="007D39F5">
        <w:rPr>
          <w:rFonts w:ascii="Times New Roman" w:hAnsi="Times New Roman" w:cs="Times New Roman"/>
          <w:noProof/>
          <w:sz w:val="24"/>
          <w:szCs w:val="24"/>
          <w:lang w:eastAsia="en-IN"/>
        </w:rPr>
        <w:t xml:space="preserve"> by providing</w:t>
      </w:r>
      <w:r w:rsidR="00525740" w:rsidRPr="007D39F5">
        <w:rPr>
          <w:rFonts w:ascii="Times New Roman" w:hAnsi="Times New Roman" w:cs="Times New Roman"/>
          <w:noProof/>
          <w:sz w:val="24"/>
          <w:szCs w:val="24"/>
          <w:lang w:eastAsia="en-IN"/>
        </w:rPr>
        <w:t xml:space="preserve"> </w:t>
      </w:r>
      <w:r w:rsidR="00AE6EE1" w:rsidRPr="007D39F5">
        <w:rPr>
          <w:rFonts w:ascii="Times New Roman" w:hAnsi="Times New Roman" w:cs="Times New Roman"/>
          <w:noProof/>
          <w:sz w:val="24"/>
          <w:szCs w:val="24"/>
          <w:lang w:eastAsia="en-IN"/>
        </w:rPr>
        <w:t>right level of challenges</w:t>
      </w:r>
      <w:r w:rsidR="00C20011" w:rsidRPr="007D39F5">
        <w:rPr>
          <w:rFonts w:ascii="Times New Roman" w:hAnsi="Times New Roman" w:cs="Times New Roman"/>
          <w:noProof/>
          <w:sz w:val="24"/>
          <w:szCs w:val="24"/>
          <w:lang w:eastAsia="en-IN"/>
        </w:rPr>
        <w:t xml:space="preserve"> </w:t>
      </w:r>
      <w:bookmarkEnd w:id="8"/>
      <w:r w:rsidR="00C20011" w:rsidRPr="007D39F5">
        <w:rPr>
          <w:rFonts w:ascii="Times New Roman" w:hAnsi="Times New Roman" w:cs="Times New Roman"/>
          <w:noProof/>
          <w:sz w:val="24"/>
          <w:szCs w:val="24"/>
          <w:lang w:eastAsia="en-IN"/>
        </w:rPr>
        <w:t>and help them to overcome them, the overall quality teaching for the dep</w:t>
      </w:r>
      <w:r w:rsidR="003B72BE" w:rsidRPr="007D39F5">
        <w:rPr>
          <w:rFonts w:ascii="Times New Roman" w:hAnsi="Times New Roman" w:cs="Times New Roman"/>
          <w:noProof/>
          <w:sz w:val="24"/>
          <w:szCs w:val="24"/>
          <w:lang w:eastAsia="en-IN"/>
        </w:rPr>
        <w:t xml:space="preserve">artment of </w:t>
      </w:r>
      <w:r w:rsidR="00C20011" w:rsidRPr="007D39F5">
        <w:rPr>
          <w:rFonts w:ascii="Times New Roman" w:hAnsi="Times New Roman" w:cs="Times New Roman"/>
          <w:noProof/>
          <w:sz w:val="24"/>
          <w:szCs w:val="24"/>
          <w:lang w:eastAsia="en-IN"/>
        </w:rPr>
        <w:t xml:space="preserve">Hindi has shown </w:t>
      </w:r>
      <w:r w:rsidR="003B72BE" w:rsidRPr="007D39F5">
        <w:rPr>
          <w:rFonts w:ascii="Times New Roman" w:hAnsi="Times New Roman" w:cs="Times New Roman"/>
          <w:noProof/>
          <w:sz w:val="24"/>
          <w:szCs w:val="24"/>
          <w:lang w:eastAsia="en-IN"/>
        </w:rPr>
        <w:t>excellence</w:t>
      </w:r>
      <w:r w:rsidR="00C20011" w:rsidRPr="007D39F5">
        <w:rPr>
          <w:rFonts w:ascii="Times New Roman" w:hAnsi="Times New Roman" w:cs="Times New Roman"/>
          <w:noProof/>
          <w:sz w:val="24"/>
          <w:szCs w:val="24"/>
          <w:lang w:eastAsia="en-IN"/>
        </w:rPr>
        <w:t xml:space="preserve"> to some extent.  However, the feedback suggests to improve in </w:t>
      </w:r>
      <w:r w:rsidR="00DA42F4" w:rsidRPr="007D39F5">
        <w:rPr>
          <w:rFonts w:ascii="Times New Roman" w:hAnsi="Times New Roman" w:cs="Times New Roman"/>
          <w:noProof/>
          <w:sz w:val="24"/>
          <w:szCs w:val="24"/>
          <w:lang w:eastAsia="en-IN"/>
        </w:rPr>
        <w:t>teacher’s approach</w:t>
      </w:r>
      <w:r w:rsidR="00D33887" w:rsidRPr="007D39F5">
        <w:rPr>
          <w:rFonts w:ascii="Times New Roman" w:hAnsi="Times New Roman" w:cs="Times New Roman"/>
          <w:noProof/>
          <w:sz w:val="24"/>
          <w:szCs w:val="24"/>
          <w:lang w:eastAsia="en-IN"/>
        </w:rPr>
        <w:t xml:space="preserve">, </w:t>
      </w:r>
      <w:bookmarkStart w:id="9" w:name="_Hlk214201759"/>
      <w:r w:rsidR="00C20011" w:rsidRPr="007D39F5">
        <w:rPr>
          <w:rFonts w:ascii="Times New Roman" w:hAnsi="Times New Roman" w:cs="Times New Roman"/>
          <w:noProof/>
          <w:sz w:val="24"/>
          <w:szCs w:val="24"/>
          <w:lang w:eastAsia="en-IN"/>
        </w:rPr>
        <w:t>fairness of internal evaluation process</w:t>
      </w:r>
      <w:bookmarkEnd w:id="9"/>
      <w:r w:rsidR="00C20011" w:rsidRPr="007D39F5">
        <w:rPr>
          <w:rFonts w:ascii="Times New Roman" w:hAnsi="Times New Roman" w:cs="Times New Roman"/>
          <w:noProof/>
          <w:sz w:val="24"/>
          <w:szCs w:val="24"/>
          <w:lang w:eastAsia="en-IN"/>
        </w:rPr>
        <w:t xml:space="preserve">, </w:t>
      </w:r>
      <w:r w:rsidR="00D33887" w:rsidRPr="007D39F5">
        <w:rPr>
          <w:rFonts w:ascii="Times New Roman" w:hAnsi="Times New Roman" w:cs="Times New Roman"/>
          <w:noProof/>
          <w:sz w:val="24"/>
          <w:szCs w:val="24"/>
          <w:lang w:eastAsia="en-IN"/>
        </w:rPr>
        <w:t>discussion with the students regarding assignments,</w:t>
      </w:r>
      <w:r w:rsidR="003B72BE" w:rsidRPr="007D39F5">
        <w:rPr>
          <w:rFonts w:ascii="Times New Roman" w:hAnsi="Times New Roman" w:cs="Times New Roman"/>
          <w:noProof/>
          <w:sz w:val="24"/>
          <w:szCs w:val="24"/>
          <w:lang w:eastAsia="en-IN"/>
        </w:rPr>
        <w:t xml:space="preserve"> </w:t>
      </w:r>
      <w:r w:rsidR="00C20011" w:rsidRPr="007D39F5">
        <w:rPr>
          <w:rFonts w:ascii="Times New Roman" w:hAnsi="Times New Roman" w:cs="Times New Roman"/>
          <w:noProof/>
          <w:sz w:val="24"/>
          <w:szCs w:val="24"/>
          <w:lang w:eastAsia="en-IN"/>
        </w:rPr>
        <w:t>in providing cognitive, social and emotional growth</w:t>
      </w:r>
      <w:r w:rsidR="008C0EBB" w:rsidRPr="007D39F5">
        <w:rPr>
          <w:rFonts w:ascii="Times New Roman" w:hAnsi="Times New Roman" w:cs="Times New Roman"/>
          <w:noProof/>
          <w:sz w:val="24"/>
          <w:szCs w:val="24"/>
          <w:lang w:eastAsia="en-IN"/>
        </w:rPr>
        <w:t>, in providing multiple opportunities to learn and grow</w:t>
      </w:r>
      <w:r w:rsidR="00B56667" w:rsidRPr="007D39F5">
        <w:rPr>
          <w:rFonts w:ascii="Times New Roman" w:hAnsi="Times New Roman" w:cs="Times New Roman"/>
          <w:noProof/>
          <w:sz w:val="24"/>
          <w:szCs w:val="24"/>
          <w:lang w:eastAsia="en-IN"/>
        </w:rPr>
        <w:t>, regarding expected competiencies, course outcomes and programme outcomes</w:t>
      </w:r>
      <w:r w:rsidR="00007A1E" w:rsidRPr="007D39F5">
        <w:rPr>
          <w:rFonts w:ascii="Times New Roman" w:hAnsi="Times New Roman" w:cs="Times New Roman"/>
          <w:noProof/>
          <w:sz w:val="24"/>
          <w:szCs w:val="24"/>
          <w:lang w:eastAsia="en-IN"/>
        </w:rPr>
        <w:t xml:space="preserve"> discussion on the performance of assignments and follow-up</w:t>
      </w:r>
      <w:bookmarkStart w:id="10" w:name="_Hlk214204166"/>
      <w:r w:rsidR="00007A1E" w:rsidRPr="007D39F5">
        <w:rPr>
          <w:rFonts w:ascii="Times New Roman" w:hAnsi="Times New Roman" w:cs="Times New Roman"/>
          <w:noProof/>
          <w:sz w:val="24"/>
          <w:szCs w:val="24"/>
          <w:lang w:eastAsia="en-IN"/>
        </w:rPr>
        <w:t xml:space="preserve">, </w:t>
      </w:r>
      <w:r w:rsidR="00FF3FDF" w:rsidRPr="007D39F5">
        <w:rPr>
          <w:rFonts w:ascii="Times New Roman" w:hAnsi="Times New Roman" w:cs="Times New Roman"/>
          <w:noProof/>
          <w:sz w:val="24"/>
          <w:szCs w:val="24"/>
          <w:lang w:eastAsia="en-IN"/>
        </w:rPr>
        <w:t>in monittoring, reviewing and continuous quality improvement of the teaching learning process</w:t>
      </w:r>
      <w:bookmarkEnd w:id="10"/>
      <w:r w:rsidR="0022459E" w:rsidRPr="007D39F5">
        <w:rPr>
          <w:rFonts w:ascii="Times New Roman" w:hAnsi="Times New Roman" w:cs="Times New Roman"/>
          <w:noProof/>
          <w:sz w:val="24"/>
          <w:szCs w:val="24"/>
          <w:lang w:eastAsia="en-IN"/>
        </w:rPr>
        <w:t xml:space="preserve">, </w:t>
      </w:r>
      <w:bookmarkStart w:id="11" w:name="_Hlk214203922"/>
      <w:r w:rsidR="0033149D" w:rsidRPr="007D39F5">
        <w:rPr>
          <w:rFonts w:ascii="Times New Roman" w:hAnsi="Times New Roman" w:cs="Times New Roman"/>
          <w:noProof/>
          <w:sz w:val="24"/>
          <w:szCs w:val="24"/>
          <w:lang w:eastAsia="en-IN"/>
        </w:rPr>
        <w:t>use of student centric methods</w:t>
      </w:r>
      <w:bookmarkEnd w:id="11"/>
      <w:r w:rsidR="0033149D" w:rsidRPr="007D39F5">
        <w:rPr>
          <w:rFonts w:ascii="Times New Roman" w:hAnsi="Times New Roman" w:cs="Times New Roman"/>
          <w:noProof/>
          <w:sz w:val="24"/>
          <w:szCs w:val="24"/>
          <w:lang w:eastAsia="en-IN"/>
        </w:rPr>
        <w:t>,</w:t>
      </w:r>
      <w:r w:rsidR="00034914" w:rsidRPr="007D39F5">
        <w:rPr>
          <w:rFonts w:ascii="Times New Roman" w:hAnsi="Times New Roman" w:cs="Times New Roman"/>
          <w:noProof/>
          <w:sz w:val="24"/>
          <w:szCs w:val="24"/>
          <w:lang w:eastAsia="en-IN"/>
        </w:rPr>
        <w:t xml:space="preserve"> , in encouraging the students for their betterment in extracurricular activities</w:t>
      </w:r>
      <w:bookmarkStart w:id="12" w:name="_Hlk214201220"/>
      <w:r w:rsidR="00C30DFB" w:rsidRPr="007D39F5">
        <w:rPr>
          <w:rFonts w:ascii="Times New Roman" w:hAnsi="Times New Roman" w:cs="Times New Roman"/>
          <w:noProof/>
          <w:sz w:val="24"/>
          <w:szCs w:val="24"/>
          <w:lang w:eastAsia="en-IN"/>
        </w:rPr>
        <w:t xml:space="preserve">, the department of </w:t>
      </w:r>
      <w:r w:rsidR="00874F43" w:rsidRPr="007D39F5">
        <w:rPr>
          <w:rFonts w:ascii="Times New Roman" w:hAnsi="Times New Roman" w:cs="Times New Roman"/>
          <w:noProof/>
          <w:sz w:val="24"/>
          <w:szCs w:val="24"/>
          <w:lang w:eastAsia="en-IN"/>
        </w:rPr>
        <w:t>Hindi needs to improve.</w:t>
      </w:r>
      <w:r w:rsidR="00C20011" w:rsidRPr="007D39F5">
        <w:rPr>
          <w:rFonts w:ascii="Times New Roman" w:hAnsi="Times New Roman" w:cs="Times New Roman"/>
          <w:noProof/>
          <w:sz w:val="24"/>
          <w:szCs w:val="24"/>
          <w:lang w:eastAsia="en-IN"/>
        </w:rPr>
        <w:t xml:space="preserve"> </w:t>
      </w:r>
      <w:bookmarkEnd w:id="12"/>
      <w:r w:rsidR="00C20011" w:rsidRPr="007D39F5">
        <w:rPr>
          <w:rFonts w:ascii="Times New Roman" w:hAnsi="Times New Roman" w:cs="Times New Roman"/>
          <w:noProof/>
          <w:sz w:val="24"/>
          <w:szCs w:val="24"/>
          <w:lang w:eastAsia="en-IN"/>
        </w:rPr>
        <w:t>Again, the feedback suggests that the students want</w:t>
      </w:r>
      <w:r w:rsidR="00401A15"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the use of</w:t>
      </w:r>
      <w:r w:rsidR="003B72BE" w:rsidRPr="007D39F5">
        <w:rPr>
          <w:rFonts w:ascii="Times New Roman" w:hAnsi="Times New Roman" w:cs="Times New Roman"/>
          <w:noProof/>
          <w:sz w:val="24"/>
          <w:szCs w:val="24"/>
          <w:lang w:eastAsia="en-IN"/>
        </w:rPr>
        <w:t xml:space="preserve"> </w:t>
      </w:r>
      <w:r w:rsidR="007920D0" w:rsidRPr="007D39F5">
        <w:rPr>
          <w:rFonts w:ascii="Times New Roman" w:hAnsi="Times New Roman" w:cs="Times New Roman"/>
          <w:noProof/>
          <w:sz w:val="24"/>
          <w:szCs w:val="24"/>
          <w:lang w:eastAsia="en-IN"/>
        </w:rPr>
        <w:t>ICT tools for classroom delivery</w:t>
      </w:r>
      <w:r w:rsidR="00401A15" w:rsidRPr="007D39F5">
        <w:rPr>
          <w:rFonts w:ascii="Times New Roman" w:hAnsi="Times New Roman" w:cs="Times New Roman"/>
          <w:noProof/>
          <w:sz w:val="24"/>
          <w:szCs w:val="24"/>
          <w:lang w:eastAsia="en-IN"/>
        </w:rPr>
        <w:t xml:space="preserve">. </w:t>
      </w:r>
    </w:p>
    <w:p w14:paraId="15CA940F" w14:textId="77777777" w:rsidR="00D45C99" w:rsidRPr="007D39F5" w:rsidRDefault="00D45C99" w:rsidP="009E1746">
      <w:pPr>
        <w:spacing w:line="360" w:lineRule="auto"/>
        <w:jc w:val="both"/>
        <w:rPr>
          <w:rFonts w:ascii="Times New Roman" w:hAnsi="Times New Roman" w:cs="Times New Roman"/>
          <w:noProof/>
          <w:sz w:val="24"/>
          <w:szCs w:val="24"/>
          <w:lang w:eastAsia="en-IN"/>
        </w:rPr>
      </w:pPr>
    </w:p>
    <w:p w14:paraId="4723C4F5" w14:textId="77777777" w:rsidR="00D45C99" w:rsidRPr="007D39F5" w:rsidRDefault="00D45C99" w:rsidP="009E1746">
      <w:pPr>
        <w:spacing w:line="360" w:lineRule="auto"/>
        <w:jc w:val="both"/>
        <w:rPr>
          <w:rFonts w:ascii="Times New Roman" w:hAnsi="Times New Roman" w:cs="Times New Roman"/>
          <w:noProof/>
          <w:sz w:val="24"/>
          <w:szCs w:val="24"/>
          <w:lang w:eastAsia="en-IN"/>
        </w:rPr>
      </w:pPr>
    </w:p>
    <w:p w14:paraId="5596CCCE" w14:textId="77777777" w:rsidR="00D45C99" w:rsidRPr="007D39F5" w:rsidRDefault="00D45C99" w:rsidP="009E1746">
      <w:pPr>
        <w:spacing w:line="360" w:lineRule="auto"/>
        <w:jc w:val="both"/>
        <w:rPr>
          <w:rFonts w:ascii="Times New Roman" w:hAnsi="Times New Roman" w:cs="Times New Roman"/>
          <w:noProof/>
          <w:sz w:val="24"/>
          <w:szCs w:val="24"/>
          <w:lang w:eastAsia="en-IN"/>
        </w:rPr>
      </w:pPr>
    </w:p>
    <w:p w14:paraId="4290841B" w14:textId="6ADD919E" w:rsidR="002530D0" w:rsidRPr="007D39F5" w:rsidRDefault="0097166B"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5128476B" wp14:editId="27F08F7F">
            <wp:extent cx="4572000" cy="2743200"/>
            <wp:effectExtent l="0" t="0" r="0" b="0"/>
            <wp:docPr id="400246460" name="Chart 1">
              <a:extLst xmlns:a="http://schemas.openxmlformats.org/drawingml/2006/main">
                <a:ext uri="{FF2B5EF4-FFF2-40B4-BE49-F238E27FC236}">
                  <a16:creationId xmlns:a16="http://schemas.microsoft.com/office/drawing/2014/main" id="{E665B3F6-1716-AF98-A28B-987C255ED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90E011" w14:textId="6503C1F0" w:rsidR="00403C06" w:rsidRPr="007D39F5" w:rsidRDefault="005F028A"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student feedback represented via </w:t>
      </w:r>
      <w:r w:rsidR="003B72BE"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 xml:space="preserve">bar diagram shows that the performance of </w:t>
      </w:r>
      <w:r w:rsidR="003B72BE" w:rsidRPr="007D39F5">
        <w:rPr>
          <w:rFonts w:ascii="Times New Roman" w:hAnsi="Times New Roman" w:cs="Times New Roman"/>
          <w:noProof/>
          <w:sz w:val="24"/>
          <w:szCs w:val="24"/>
          <w:lang w:eastAsia="en-IN"/>
        </w:rPr>
        <w:t xml:space="preserve">the </w:t>
      </w:r>
      <w:r w:rsidR="00403C06" w:rsidRPr="007D39F5">
        <w:rPr>
          <w:rFonts w:ascii="Times New Roman" w:hAnsi="Times New Roman" w:cs="Times New Roman"/>
          <w:noProof/>
          <w:sz w:val="24"/>
          <w:szCs w:val="24"/>
          <w:lang w:eastAsia="en-IN"/>
        </w:rPr>
        <w:t xml:space="preserve">department of History, Kokrajhar </w:t>
      </w:r>
      <w:r w:rsidR="009F249A" w:rsidRPr="007D39F5">
        <w:rPr>
          <w:rFonts w:ascii="Times New Roman" w:hAnsi="Times New Roman" w:cs="Times New Roman"/>
          <w:noProof/>
          <w:sz w:val="24"/>
          <w:szCs w:val="24"/>
          <w:lang w:eastAsia="en-IN"/>
        </w:rPr>
        <w:t>University</w:t>
      </w:r>
      <w:r w:rsidR="003B72BE" w:rsidRPr="007D39F5">
        <w:rPr>
          <w:rFonts w:ascii="Times New Roman" w:hAnsi="Times New Roman" w:cs="Times New Roman"/>
          <w:noProof/>
          <w:sz w:val="24"/>
          <w:szCs w:val="24"/>
          <w:lang w:eastAsia="en-IN"/>
        </w:rPr>
        <w:t>,</w:t>
      </w:r>
      <w:r w:rsidR="009F249A"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is mo</w:t>
      </w:r>
      <w:r w:rsidR="009F249A" w:rsidRPr="007D39F5">
        <w:rPr>
          <w:rFonts w:ascii="Times New Roman" w:hAnsi="Times New Roman" w:cs="Times New Roman"/>
          <w:noProof/>
          <w:sz w:val="24"/>
          <w:szCs w:val="24"/>
          <w:lang w:eastAsia="en-IN"/>
        </w:rPr>
        <w:t xml:space="preserve">re or less </w:t>
      </w:r>
      <w:r w:rsidR="00403C06" w:rsidRPr="007D39F5">
        <w:rPr>
          <w:rFonts w:ascii="Times New Roman" w:hAnsi="Times New Roman" w:cs="Times New Roman"/>
          <w:noProof/>
          <w:sz w:val="24"/>
          <w:szCs w:val="24"/>
          <w:lang w:eastAsia="en-IN"/>
        </w:rPr>
        <w:t>satisfactory. In certain aspects such as</w:t>
      </w:r>
      <w:r w:rsidR="00212505" w:rsidRPr="007D39F5">
        <w:rPr>
          <w:rFonts w:ascii="Times New Roman" w:hAnsi="Times New Roman" w:cs="Times New Roman"/>
          <w:noProof/>
          <w:sz w:val="24"/>
          <w:szCs w:val="24"/>
          <w:lang w:eastAsia="en-IN"/>
        </w:rPr>
        <w:t xml:space="preserve"> </w:t>
      </w:r>
      <w:r w:rsidR="00F2448F" w:rsidRPr="007D39F5">
        <w:rPr>
          <w:rFonts w:ascii="Times New Roman" w:hAnsi="Times New Roman" w:cs="Times New Roman"/>
          <w:noProof/>
          <w:sz w:val="24"/>
          <w:szCs w:val="24"/>
          <w:lang w:eastAsia="en-IN"/>
        </w:rPr>
        <w:t>in covering the syllabus,</w:t>
      </w:r>
      <w:r w:rsidR="00403C06" w:rsidRPr="007D39F5">
        <w:rPr>
          <w:rFonts w:ascii="Times New Roman" w:hAnsi="Times New Roman" w:cs="Times New Roman"/>
          <w:noProof/>
          <w:sz w:val="24"/>
          <w:szCs w:val="24"/>
          <w:lang w:eastAsia="en-IN"/>
        </w:rPr>
        <w:t xml:space="preserve">  teacher’s preparation for the classes, communication with the students</w:t>
      </w:r>
      <w:r w:rsidR="00C10D67" w:rsidRPr="007D39F5">
        <w:rPr>
          <w:rFonts w:ascii="Times New Roman" w:hAnsi="Times New Roman" w:cs="Times New Roman"/>
          <w:noProof/>
          <w:sz w:val="24"/>
          <w:szCs w:val="24"/>
          <w:lang w:eastAsia="en-IN"/>
        </w:rPr>
        <w:t xml:space="preserve">, fairness of internal evaluation process, </w:t>
      </w:r>
      <w:r w:rsidR="00B06001" w:rsidRPr="007D39F5">
        <w:rPr>
          <w:rFonts w:ascii="Times New Roman" w:hAnsi="Times New Roman" w:cs="Times New Roman"/>
          <w:noProof/>
          <w:sz w:val="24"/>
          <w:szCs w:val="24"/>
          <w:lang w:eastAsia="en-IN"/>
        </w:rPr>
        <w:t xml:space="preserve">discussion regarding performance of assignments, </w:t>
      </w:r>
      <w:r w:rsidR="000E13DC" w:rsidRPr="007D39F5">
        <w:rPr>
          <w:rFonts w:ascii="Times New Roman" w:hAnsi="Times New Roman" w:cs="Times New Roman"/>
          <w:noProof/>
          <w:sz w:val="24"/>
          <w:szCs w:val="24"/>
          <w:lang w:eastAsia="en-IN"/>
        </w:rPr>
        <w:t xml:space="preserve">regarding expected competiencies, course outcomes and programme outcomes, </w:t>
      </w:r>
      <w:r w:rsidR="00B953CD" w:rsidRPr="007D39F5">
        <w:rPr>
          <w:rFonts w:ascii="Times New Roman" w:hAnsi="Times New Roman" w:cs="Times New Roman"/>
          <w:noProof/>
          <w:sz w:val="24"/>
          <w:szCs w:val="24"/>
          <w:lang w:eastAsia="en-IN"/>
        </w:rPr>
        <w:t>discussion on the performance of assignments and follow-up,</w:t>
      </w:r>
      <w:r w:rsidR="00403C06" w:rsidRPr="007D39F5">
        <w:rPr>
          <w:rFonts w:ascii="Times New Roman" w:hAnsi="Times New Roman" w:cs="Times New Roman"/>
          <w:noProof/>
          <w:sz w:val="24"/>
          <w:szCs w:val="24"/>
          <w:lang w:eastAsia="en-IN"/>
        </w:rPr>
        <w:t xml:space="preserve"> illustration of the concepts through examples and application,</w:t>
      </w:r>
      <w:r w:rsidR="00CD3C3A" w:rsidRPr="007D39F5">
        <w:rPr>
          <w:rFonts w:ascii="Times New Roman" w:hAnsi="Times New Roman" w:cs="Times New Roman"/>
          <w:noProof/>
          <w:sz w:val="24"/>
          <w:szCs w:val="24"/>
          <w:lang w:eastAsia="en-IN"/>
        </w:rPr>
        <w:t xml:space="preserve"> and encouraging the students by providing right level of challenges</w:t>
      </w:r>
      <w:r w:rsidR="00200FB2" w:rsidRPr="007D39F5">
        <w:rPr>
          <w:rFonts w:ascii="Times New Roman" w:hAnsi="Times New Roman" w:cs="Times New Roman"/>
          <w:noProof/>
          <w:sz w:val="24"/>
          <w:szCs w:val="24"/>
          <w:lang w:eastAsia="en-IN"/>
        </w:rPr>
        <w:t>, use of student centric methods</w:t>
      </w:r>
      <w:r w:rsidR="00C314C0"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in encouraging the students for their betterment in extracurricular activities has shown excellency.  However, the feedback suggests that the students desire</w:t>
      </w:r>
      <w:r w:rsidR="000827B1" w:rsidRPr="007D39F5">
        <w:rPr>
          <w:rFonts w:ascii="Times New Roman" w:hAnsi="Times New Roman" w:cs="Times New Roman"/>
          <w:noProof/>
          <w:sz w:val="24"/>
          <w:szCs w:val="24"/>
          <w:lang w:eastAsia="en-IN"/>
        </w:rPr>
        <w:t xml:space="preserve"> </w:t>
      </w:r>
      <w:r w:rsidR="00195291" w:rsidRPr="007D39F5">
        <w:rPr>
          <w:rFonts w:ascii="Times New Roman" w:hAnsi="Times New Roman" w:cs="Times New Roman"/>
          <w:noProof/>
          <w:sz w:val="24"/>
          <w:szCs w:val="24"/>
          <w:lang w:eastAsia="en-IN"/>
        </w:rPr>
        <w:t xml:space="preserve">to have improvement </w:t>
      </w:r>
      <w:r w:rsidR="000827B1" w:rsidRPr="007D39F5">
        <w:rPr>
          <w:rFonts w:ascii="Times New Roman" w:hAnsi="Times New Roman" w:cs="Times New Roman"/>
          <w:noProof/>
          <w:sz w:val="24"/>
          <w:szCs w:val="24"/>
          <w:lang w:eastAsia="en-IN"/>
        </w:rPr>
        <w:t>in promoting internship,  student exchange and field visit opportunities to the students</w:t>
      </w:r>
      <w:r w:rsidR="003C4D75" w:rsidRPr="007D39F5">
        <w:rPr>
          <w:rFonts w:ascii="Times New Roman" w:hAnsi="Times New Roman" w:cs="Times New Roman"/>
          <w:noProof/>
          <w:sz w:val="24"/>
          <w:szCs w:val="24"/>
          <w:lang w:eastAsia="en-IN"/>
        </w:rPr>
        <w:t>, in providing cognitive, social and emotional growth,</w:t>
      </w:r>
      <w:r w:rsidR="00551B14" w:rsidRPr="007D39F5">
        <w:rPr>
          <w:rFonts w:ascii="Times New Roman" w:hAnsi="Times New Roman" w:cs="Times New Roman"/>
          <w:noProof/>
          <w:sz w:val="24"/>
          <w:szCs w:val="24"/>
          <w:lang w:eastAsia="en-IN"/>
        </w:rPr>
        <w:t xml:space="preserve"> in providing multiple opportunities to learn and grow</w:t>
      </w:r>
      <w:r w:rsidR="004D2A18" w:rsidRPr="007D39F5">
        <w:rPr>
          <w:rFonts w:ascii="Times New Roman" w:hAnsi="Times New Roman" w:cs="Times New Roman"/>
          <w:noProof/>
          <w:sz w:val="24"/>
          <w:szCs w:val="24"/>
          <w:lang w:eastAsia="en-IN"/>
        </w:rPr>
        <w:t>, , in monitoring, reviewing and continuous quality improvement of the teaching learning process</w:t>
      </w:r>
      <w:r w:rsidR="005957F3" w:rsidRPr="007D39F5">
        <w:rPr>
          <w:rFonts w:ascii="Times New Roman" w:hAnsi="Times New Roman" w:cs="Times New Roman"/>
          <w:noProof/>
          <w:sz w:val="24"/>
          <w:szCs w:val="24"/>
          <w:lang w:eastAsia="en-IN"/>
        </w:rPr>
        <w:t>, in inculcating the soft skills, life skills and employability skills of the students</w:t>
      </w:r>
      <w:r w:rsidR="00257268"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Again major area of concern for the </w:t>
      </w:r>
      <w:r w:rsidR="003B72BE" w:rsidRPr="007D39F5">
        <w:rPr>
          <w:rFonts w:ascii="Times New Roman" w:hAnsi="Times New Roman" w:cs="Times New Roman"/>
          <w:noProof/>
          <w:sz w:val="24"/>
          <w:szCs w:val="24"/>
          <w:lang w:eastAsia="en-IN"/>
        </w:rPr>
        <w:t xml:space="preserve">Department </w:t>
      </w:r>
      <w:r w:rsidR="00403C06" w:rsidRPr="007D39F5">
        <w:rPr>
          <w:rFonts w:ascii="Times New Roman" w:hAnsi="Times New Roman" w:cs="Times New Roman"/>
          <w:noProof/>
          <w:sz w:val="24"/>
          <w:szCs w:val="24"/>
          <w:lang w:eastAsia="en-IN"/>
        </w:rPr>
        <w:t>of History is the use of ICT tools for classroom delivery.</w:t>
      </w:r>
      <w:r w:rsidR="003B72BE" w:rsidRPr="007D39F5">
        <w:rPr>
          <w:rFonts w:ascii="Times New Roman" w:hAnsi="Times New Roman" w:cs="Times New Roman"/>
          <w:noProof/>
          <w:sz w:val="24"/>
          <w:szCs w:val="24"/>
          <w:lang w:eastAsia="en-IN"/>
        </w:rPr>
        <w:t xml:space="preserve"> </w:t>
      </w:r>
    </w:p>
    <w:p w14:paraId="36F0A246" w14:textId="77777777" w:rsidR="00403C06" w:rsidRPr="007D39F5" w:rsidRDefault="00403C06" w:rsidP="009E1746">
      <w:pPr>
        <w:spacing w:line="360" w:lineRule="auto"/>
        <w:rPr>
          <w:rFonts w:ascii="Times New Roman" w:hAnsi="Times New Roman" w:cs="Times New Roman"/>
          <w:sz w:val="24"/>
          <w:szCs w:val="24"/>
        </w:rPr>
      </w:pPr>
    </w:p>
    <w:p w14:paraId="1FA75A80" w14:textId="488E36D0" w:rsidR="005F028A" w:rsidRPr="007D39F5" w:rsidRDefault="005F028A" w:rsidP="009E1746">
      <w:pPr>
        <w:spacing w:line="360" w:lineRule="auto"/>
        <w:jc w:val="both"/>
        <w:rPr>
          <w:rFonts w:ascii="Times New Roman" w:hAnsi="Times New Roman" w:cs="Times New Roman"/>
          <w:sz w:val="24"/>
          <w:szCs w:val="24"/>
        </w:rPr>
      </w:pPr>
    </w:p>
    <w:p w14:paraId="0CBC22DD" w14:textId="7F359C62" w:rsidR="005F028A" w:rsidRPr="007D39F5" w:rsidRDefault="005F028A"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46BD647F" w14:textId="1AD0411A" w:rsidR="005F028A" w:rsidRPr="007D39F5" w:rsidRDefault="007D791D"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425E3998" wp14:editId="4AC42C07">
            <wp:extent cx="4572000" cy="2743200"/>
            <wp:effectExtent l="0" t="0" r="0" b="0"/>
            <wp:docPr id="412373562" name="Chart 1">
              <a:extLst xmlns:a="http://schemas.openxmlformats.org/drawingml/2006/main">
                <a:ext uri="{FF2B5EF4-FFF2-40B4-BE49-F238E27FC236}">
                  <a16:creationId xmlns:a16="http://schemas.microsoft.com/office/drawing/2014/main" id="{83CC0767-DD17-962F-F321-073EA7468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8AFB04" w14:textId="6D19195D" w:rsidR="00403C06" w:rsidRPr="007D39F5" w:rsidRDefault="007D791D"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student feedback represented via </w:t>
      </w:r>
      <w:r w:rsidR="00552463"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 xml:space="preserve">bar diagram shows that the performance of </w:t>
      </w:r>
      <w:r w:rsidR="00552463"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Mathematics, Kokrajhar </w:t>
      </w:r>
      <w:r w:rsidR="00D163FA" w:rsidRPr="007D39F5">
        <w:rPr>
          <w:rFonts w:ascii="Times New Roman" w:hAnsi="Times New Roman" w:cs="Times New Roman"/>
          <w:noProof/>
          <w:sz w:val="24"/>
          <w:szCs w:val="24"/>
          <w:lang w:eastAsia="en-IN"/>
        </w:rPr>
        <w:t>Un</w:t>
      </w:r>
      <w:r w:rsidR="008C31A2" w:rsidRPr="007D39F5">
        <w:rPr>
          <w:rFonts w:ascii="Times New Roman" w:hAnsi="Times New Roman" w:cs="Times New Roman"/>
          <w:noProof/>
          <w:sz w:val="24"/>
          <w:szCs w:val="24"/>
          <w:lang w:eastAsia="en-IN"/>
        </w:rPr>
        <w:t>iversity</w:t>
      </w:r>
      <w:r w:rsidR="00552463"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is satisfactory. In certain aspects such as</w:t>
      </w:r>
      <w:r w:rsidR="008C31A2" w:rsidRPr="007D39F5">
        <w:rPr>
          <w:rFonts w:ascii="Times New Roman" w:hAnsi="Times New Roman" w:cs="Times New Roman"/>
          <w:noProof/>
          <w:sz w:val="24"/>
          <w:szCs w:val="24"/>
          <w:lang w:eastAsia="en-IN"/>
        </w:rPr>
        <w:t xml:space="preserve"> covering the syllabus</w:t>
      </w:r>
      <w:r w:rsidR="007849F5"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communication with the students,</w:t>
      </w:r>
      <w:r w:rsidR="00F5185D" w:rsidRPr="007D39F5">
        <w:rPr>
          <w:rFonts w:ascii="Times New Roman" w:hAnsi="Times New Roman" w:cs="Times New Roman"/>
          <w:noProof/>
          <w:sz w:val="24"/>
          <w:szCs w:val="24"/>
          <w:lang w:eastAsia="en-IN"/>
        </w:rPr>
        <w:t xml:space="preserve"> </w:t>
      </w:r>
      <w:r w:rsidR="00E10261" w:rsidRPr="007D39F5">
        <w:rPr>
          <w:rFonts w:ascii="Times New Roman" w:hAnsi="Times New Roman" w:cs="Times New Roman"/>
          <w:noProof/>
          <w:sz w:val="24"/>
          <w:szCs w:val="24"/>
          <w:lang w:eastAsia="en-IN"/>
        </w:rPr>
        <w:t xml:space="preserve">fairness in internal evaluation process, </w:t>
      </w:r>
      <w:r w:rsidR="00403C06" w:rsidRPr="007D39F5">
        <w:rPr>
          <w:rFonts w:ascii="Times New Roman" w:hAnsi="Times New Roman" w:cs="Times New Roman"/>
          <w:noProof/>
          <w:sz w:val="24"/>
          <w:szCs w:val="24"/>
          <w:lang w:eastAsia="en-IN"/>
        </w:rPr>
        <w:t xml:space="preserve">discussion on the assignments, </w:t>
      </w:r>
      <w:bookmarkStart w:id="13" w:name="_Hlk214201108"/>
      <w:r w:rsidR="00403C06" w:rsidRPr="007D39F5">
        <w:rPr>
          <w:rFonts w:ascii="Times New Roman" w:hAnsi="Times New Roman" w:cs="Times New Roman"/>
          <w:noProof/>
          <w:sz w:val="24"/>
          <w:szCs w:val="24"/>
          <w:lang w:eastAsia="en-IN"/>
        </w:rPr>
        <w:t>regarding expected competiencies, course outcomes and programme outcomes</w:t>
      </w:r>
      <w:bookmarkEnd w:id="13"/>
      <w:r w:rsidR="00403C06" w:rsidRPr="007D39F5">
        <w:rPr>
          <w:rFonts w:ascii="Times New Roman" w:hAnsi="Times New Roman" w:cs="Times New Roman"/>
          <w:noProof/>
          <w:sz w:val="24"/>
          <w:szCs w:val="24"/>
          <w:lang w:eastAsia="en-IN"/>
        </w:rPr>
        <w:t>, in illustration of the concepts through examples and application</w:t>
      </w:r>
      <w:r w:rsidR="0046534B" w:rsidRPr="007D39F5">
        <w:rPr>
          <w:rFonts w:ascii="Times New Roman" w:hAnsi="Times New Roman" w:cs="Times New Roman"/>
          <w:noProof/>
          <w:sz w:val="24"/>
          <w:szCs w:val="24"/>
          <w:lang w:eastAsia="en-IN"/>
        </w:rPr>
        <w:t>, and encouraging the students by providing right level of challenges,</w:t>
      </w:r>
      <w:r w:rsidR="00552463"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in inculcating the soft skills, life skills and employability skills</w:t>
      </w:r>
      <w:r w:rsidR="00591B4F" w:rsidRPr="007D39F5">
        <w:rPr>
          <w:rFonts w:ascii="Times New Roman" w:hAnsi="Times New Roman" w:cs="Times New Roman"/>
          <w:noProof/>
          <w:sz w:val="24"/>
          <w:szCs w:val="24"/>
          <w:lang w:eastAsia="en-IN"/>
        </w:rPr>
        <w:t xml:space="preserve"> and in the use of ICT tools for classroom delivery,</w:t>
      </w:r>
      <w:r w:rsidR="00C4039E" w:rsidRPr="007D39F5">
        <w:rPr>
          <w:rFonts w:ascii="Times New Roman" w:hAnsi="Times New Roman" w:cs="Times New Roman"/>
          <w:noProof/>
          <w:sz w:val="24"/>
          <w:szCs w:val="24"/>
          <w:lang w:eastAsia="en-IN"/>
        </w:rPr>
        <w:t xml:space="preserve"> t</w:t>
      </w:r>
      <w:r w:rsidR="00403C06" w:rsidRPr="007D39F5">
        <w:rPr>
          <w:rFonts w:ascii="Times New Roman" w:hAnsi="Times New Roman" w:cs="Times New Roman"/>
          <w:noProof/>
          <w:sz w:val="24"/>
          <w:szCs w:val="24"/>
          <w:lang w:eastAsia="en-IN"/>
        </w:rPr>
        <w:t>he overall quality teaching of the dep</w:t>
      </w:r>
      <w:r w:rsidR="00552463" w:rsidRPr="007D39F5">
        <w:rPr>
          <w:rFonts w:ascii="Times New Roman" w:hAnsi="Times New Roman" w:cs="Times New Roman"/>
          <w:noProof/>
          <w:sz w:val="24"/>
          <w:szCs w:val="24"/>
          <w:lang w:eastAsia="en-IN"/>
        </w:rPr>
        <w:t xml:space="preserve">artment </w:t>
      </w:r>
      <w:r w:rsidR="00403C06" w:rsidRPr="007D39F5">
        <w:rPr>
          <w:rFonts w:ascii="Times New Roman" w:hAnsi="Times New Roman" w:cs="Times New Roman"/>
          <w:noProof/>
          <w:sz w:val="24"/>
          <w:szCs w:val="24"/>
          <w:lang w:eastAsia="en-IN"/>
        </w:rPr>
        <w:t xml:space="preserve">of Mathematics has shown </w:t>
      </w:r>
      <w:r w:rsidR="00552463" w:rsidRPr="007D39F5">
        <w:rPr>
          <w:rFonts w:ascii="Times New Roman" w:hAnsi="Times New Roman" w:cs="Times New Roman"/>
          <w:noProof/>
          <w:sz w:val="24"/>
          <w:szCs w:val="24"/>
          <w:lang w:eastAsia="en-IN"/>
        </w:rPr>
        <w:t>excellence</w:t>
      </w:r>
      <w:r w:rsidR="00403C06" w:rsidRPr="007D39F5">
        <w:rPr>
          <w:rFonts w:ascii="Times New Roman" w:hAnsi="Times New Roman" w:cs="Times New Roman"/>
          <w:noProof/>
          <w:sz w:val="24"/>
          <w:szCs w:val="24"/>
          <w:lang w:eastAsia="en-IN"/>
        </w:rPr>
        <w:t xml:space="preserve"> to some extent.  However, the feedback suggests to improve in </w:t>
      </w:r>
      <w:r w:rsidR="00552463" w:rsidRPr="007D39F5">
        <w:rPr>
          <w:rFonts w:ascii="Times New Roman" w:hAnsi="Times New Roman" w:cs="Times New Roman"/>
          <w:noProof/>
          <w:sz w:val="24"/>
          <w:szCs w:val="24"/>
          <w:lang w:eastAsia="en-IN"/>
        </w:rPr>
        <w:t>teacher</w:t>
      </w:r>
      <w:r w:rsidR="00C4039E" w:rsidRPr="007D39F5">
        <w:rPr>
          <w:rFonts w:ascii="Times New Roman" w:hAnsi="Times New Roman" w:cs="Times New Roman"/>
          <w:noProof/>
          <w:sz w:val="24"/>
          <w:szCs w:val="24"/>
          <w:lang w:eastAsia="en-IN"/>
        </w:rPr>
        <w:t xml:space="preserve"> preparation for the classes</w:t>
      </w:r>
      <w:r w:rsidR="00DD5E21" w:rsidRPr="007D39F5">
        <w:rPr>
          <w:rFonts w:ascii="Times New Roman" w:hAnsi="Times New Roman" w:cs="Times New Roman"/>
          <w:noProof/>
          <w:sz w:val="24"/>
          <w:szCs w:val="24"/>
          <w:lang w:eastAsia="en-IN"/>
        </w:rPr>
        <w:t xml:space="preserve">, </w:t>
      </w:r>
      <w:r w:rsidR="00552463" w:rsidRPr="007D39F5">
        <w:rPr>
          <w:rFonts w:ascii="Times New Roman" w:hAnsi="Times New Roman" w:cs="Times New Roman"/>
          <w:noProof/>
          <w:sz w:val="24"/>
          <w:szCs w:val="24"/>
          <w:lang w:eastAsia="en-IN"/>
        </w:rPr>
        <w:t xml:space="preserve">the </w:t>
      </w:r>
      <w:r w:rsidR="00DD5E21" w:rsidRPr="007D39F5">
        <w:rPr>
          <w:rFonts w:ascii="Times New Roman" w:hAnsi="Times New Roman" w:cs="Times New Roman"/>
          <w:noProof/>
          <w:sz w:val="24"/>
          <w:szCs w:val="24"/>
          <w:lang w:eastAsia="en-IN"/>
        </w:rPr>
        <w:t xml:space="preserve">teacher’s approach, </w:t>
      </w:r>
      <w:r w:rsidR="002C0162" w:rsidRPr="007D39F5">
        <w:rPr>
          <w:rFonts w:ascii="Times New Roman" w:hAnsi="Times New Roman" w:cs="Times New Roman"/>
          <w:noProof/>
          <w:sz w:val="24"/>
          <w:szCs w:val="24"/>
          <w:lang w:eastAsia="en-IN"/>
        </w:rPr>
        <w:t xml:space="preserve">promoting </w:t>
      </w:r>
      <w:r w:rsidR="00552463" w:rsidRPr="007D39F5">
        <w:rPr>
          <w:rFonts w:ascii="Times New Roman" w:hAnsi="Times New Roman" w:cs="Times New Roman"/>
          <w:noProof/>
          <w:sz w:val="24"/>
          <w:szCs w:val="24"/>
          <w:lang w:eastAsia="en-IN"/>
        </w:rPr>
        <w:t>internships</w:t>
      </w:r>
      <w:r w:rsidR="002C0162" w:rsidRPr="007D39F5">
        <w:rPr>
          <w:rFonts w:ascii="Times New Roman" w:hAnsi="Times New Roman" w:cs="Times New Roman"/>
          <w:noProof/>
          <w:sz w:val="24"/>
          <w:szCs w:val="24"/>
          <w:lang w:eastAsia="en-IN"/>
        </w:rPr>
        <w:t xml:space="preserve">,  </w:t>
      </w:r>
      <w:r w:rsidR="00A81E14" w:rsidRPr="007D39F5">
        <w:rPr>
          <w:rFonts w:ascii="Times New Roman" w:hAnsi="Times New Roman" w:cs="Times New Roman"/>
          <w:noProof/>
          <w:sz w:val="24"/>
          <w:szCs w:val="24"/>
          <w:lang w:eastAsia="en-IN"/>
        </w:rPr>
        <w:t xml:space="preserve">identifying the weaknesses and </w:t>
      </w:r>
      <w:r w:rsidR="00552463" w:rsidRPr="007D39F5">
        <w:rPr>
          <w:rFonts w:ascii="Times New Roman" w:hAnsi="Times New Roman" w:cs="Times New Roman"/>
          <w:noProof/>
          <w:sz w:val="24"/>
          <w:szCs w:val="24"/>
          <w:lang w:eastAsia="en-IN"/>
        </w:rPr>
        <w:t>helping</w:t>
      </w:r>
      <w:r w:rsidR="00A81E14" w:rsidRPr="007D39F5">
        <w:rPr>
          <w:rFonts w:ascii="Times New Roman" w:hAnsi="Times New Roman" w:cs="Times New Roman"/>
          <w:noProof/>
          <w:sz w:val="24"/>
          <w:szCs w:val="24"/>
          <w:lang w:eastAsia="en-IN"/>
        </w:rPr>
        <w:t xml:space="preserve"> to overcome them</w:t>
      </w:r>
      <w:r w:rsidR="0049449A" w:rsidRPr="007D39F5">
        <w:rPr>
          <w:rFonts w:ascii="Times New Roman" w:hAnsi="Times New Roman" w:cs="Times New Roman"/>
          <w:noProof/>
          <w:sz w:val="24"/>
          <w:szCs w:val="24"/>
          <w:lang w:eastAsia="en-IN"/>
        </w:rPr>
        <w:t xml:space="preserve">, </w:t>
      </w:r>
      <w:r w:rsidR="002C0162" w:rsidRPr="007D39F5">
        <w:rPr>
          <w:rFonts w:ascii="Times New Roman" w:hAnsi="Times New Roman" w:cs="Times New Roman"/>
          <w:noProof/>
          <w:sz w:val="24"/>
          <w:szCs w:val="24"/>
          <w:lang w:eastAsia="en-IN"/>
        </w:rPr>
        <w:t xml:space="preserve">student exchange and field visit opportunities </w:t>
      </w:r>
      <w:r w:rsidR="00552463" w:rsidRPr="007D39F5">
        <w:rPr>
          <w:rFonts w:ascii="Times New Roman" w:hAnsi="Times New Roman" w:cs="Times New Roman"/>
          <w:noProof/>
          <w:sz w:val="24"/>
          <w:szCs w:val="24"/>
          <w:lang w:eastAsia="en-IN"/>
        </w:rPr>
        <w:t>for</w:t>
      </w:r>
      <w:r w:rsidR="002C0162" w:rsidRPr="007D39F5">
        <w:rPr>
          <w:rFonts w:ascii="Times New Roman" w:hAnsi="Times New Roman" w:cs="Times New Roman"/>
          <w:noProof/>
          <w:sz w:val="24"/>
          <w:szCs w:val="24"/>
          <w:lang w:eastAsia="en-IN"/>
        </w:rPr>
        <w:t xml:space="preserve"> the students, </w:t>
      </w:r>
      <w:r w:rsidR="00552463" w:rsidRPr="007D39F5">
        <w:rPr>
          <w:rFonts w:ascii="Times New Roman" w:hAnsi="Times New Roman" w:cs="Times New Roman"/>
          <w:noProof/>
          <w:sz w:val="24"/>
          <w:szCs w:val="24"/>
          <w:lang w:eastAsia="en-IN"/>
        </w:rPr>
        <w:t>encouraging</w:t>
      </w:r>
      <w:r w:rsidR="002C0162" w:rsidRPr="007D39F5">
        <w:rPr>
          <w:rFonts w:ascii="Times New Roman" w:hAnsi="Times New Roman" w:cs="Times New Roman"/>
          <w:noProof/>
          <w:sz w:val="24"/>
          <w:szCs w:val="24"/>
          <w:lang w:eastAsia="en-IN"/>
        </w:rPr>
        <w:t xml:space="preserve"> the students to participate in extra-c</w:t>
      </w:r>
      <w:r w:rsidR="008402FF" w:rsidRPr="007D39F5">
        <w:rPr>
          <w:rFonts w:ascii="Times New Roman" w:hAnsi="Times New Roman" w:cs="Times New Roman"/>
          <w:noProof/>
          <w:sz w:val="24"/>
          <w:szCs w:val="24"/>
          <w:lang w:eastAsia="en-IN"/>
        </w:rPr>
        <w:t>urricular activities</w:t>
      </w:r>
      <w:r w:rsidR="00831486" w:rsidRPr="007D39F5">
        <w:rPr>
          <w:rFonts w:ascii="Times New Roman" w:hAnsi="Times New Roman" w:cs="Times New Roman"/>
          <w:noProof/>
          <w:sz w:val="24"/>
          <w:szCs w:val="24"/>
          <w:lang w:eastAsia="en-IN"/>
        </w:rPr>
        <w:t xml:space="preserve">, in </w:t>
      </w:r>
      <w:r w:rsidR="00552463" w:rsidRPr="007D39F5">
        <w:rPr>
          <w:rFonts w:ascii="Times New Roman" w:hAnsi="Times New Roman" w:cs="Times New Roman"/>
          <w:noProof/>
          <w:sz w:val="24"/>
          <w:szCs w:val="24"/>
          <w:lang w:eastAsia="en-IN"/>
        </w:rPr>
        <w:t>monitoring</w:t>
      </w:r>
      <w:r w:rsidR="00831486" w:rsidRPr="007D39F5">
        <w:rPr>
          <w:rFonts w:ascii="Times New Roman" w:hAnsi="Times New Roman" w:cs="Times New Roman"/>
          <w:noProof/>
          <w:sz w:val="24"/>
          <w:szCs w:val="24"/>
          <w:lang w:eastAsia="en-IN"/>
        </w:rPr>
        <w:t>, reviewing</w:t>
      </w:r>
      <w:r w:rsidR="00552463" w:rsidRPr="007D39F5">
        <w:rPr>
          <w:rFonts w:ascii="Times New Roman" w:hAnsi="Times New Roman" w:cs="Times New Roman"/>
          <w:noProof/>
          <w:sz w:val="24"/>
          <w:szCs w:val="24"/>
          <w:lang w:eastAsia="en-IN"/>
        </w:rPr>
        <w:t>,</w:t>
      </w:r>
      <w:r w:rsidR="00831486" w:rsidRPr="007D39F5">
        <w:rPr>
          <w:rFonts w:ascii="Times New Roman" w:hAnsi="Times New Roman" w:cs="Times New Roman"/>
          <w:noProof/>
          <w:sz w:val="24"/>
          <w:szCs w:val="24"/>
          <w:lang w:eastAsia="en-IN"/>
        </w:rPr>
        <w:t xml:space="preserve"> and continuous quality improvement of the teaching learning process</w:t>
      </w:r>
      <w:r w:rsidR="00D6339D" w:rsidRPr="007D39F5">
        <w:rPr>
          <w:rFonts w:ascii="Times New Roman" w:hAnsi="Times New Roman" w:cs="Times New Roman"/>
          <w:noProof/>
          <w:sz w:val="24"/>
          <w:szCs w:val="24"/>
          <w:lang w:eastAsia="en-IN"/>
        </w:rPr>
        <w:t xml:space="preserve"> the </w:t>
      </w:r>
      <w:r w:rsidR="00403C06" w:rsidRPr="007D39F5">
        <w:rPr>
          <w:rFonts w:ascii="Times New Roman" w:hAnsi="Times New Roman" w:cs="Times New Roman"/>
          <w:noProof/>
          <w:sz w:val="24"/>
          <w:szCs w:val="24"/>
          <w:lang w:eastAsia="en-IN"/>
        </w:rPr>
        <w:t>dep</w:t>
      </w:r>
      <w:r w:rsidR="00552463" w:rsidRPr="007D39F5">
        <w:rPr>
          <w:rFonts w:ascii="Times New Roman" w:hAnsi="Times New Roman" w:cs="Times New Roman"/>
          <w:noProof/>
          <w:sz w:val="24"/>
          <w:szCs w:val="24"/>
          <w:lang w:eastAsia="en-IN"/>
        </w:rPr>
        <w:t xml:space="preserve">artment </w:t>
      </w:r>
      <w:r w:rsidR="00403C06" w:rsidRPr="007D39F5">
        <w:rPr>
          <w:rFonts w:ascii="Times New Roman" w:hAnsi="Times New Roman" w:cs="Times New Roman"/>
          <w:noProof/>
          <w:sz w:val="24"/>
          <w:szCs w:val="24"/>
          <w:lang w:eastAsia="en-IN"/>
        </w:rPr>
        <w:t xml:space="preserve">of Mathematics </w:t>
      </w:r>
      <w:r w:rsidR="00D6339D" w:rsidRPr="007D39F5">
        <w:rPr>
          <w:rFonts w:ascii="Times New Roman" w:hAnsi="Times New Roman" w:cs="Times New Roman"/>
          <w:noProof/>
          <w:sz w:val="24"/>
          <w:szCs w:val="24"/>
          <w:lang w:eastAsia="en-IN"/>
        </w:rPr>
        <w:t>needs to do better.</w:t>
      </w:r>
      <w:r w:rsidR="00552463" w:rsidRPr="007D39F5">
        <w:rPr>
          <w:rFonts w:ascii="Times New Roman" w:hAnsi="Times New Roman" w:cs="Times New Roman"/>
          <w:noProof/>
          <w:sz w:val="24"/>
          <w:szCs w:val="24"/>
          <w:lang w:eastAsia="en-IN"/>
        </w:rPr>
        <w:t xml:space="preserve"> </w:t>
      </w:r>
    </w:p>
    <w:p w14:paraId="24F71D72" w14:textId="2ACCB148" w:rsidR="007D791D" w:rsidRPr="007D39F5" w:rsidRDefault="007D791D" w:rsidP="009E1746">
      <w:pPr>
        <w:spacing w:line="360" w:lineRule="auto"/>
        <w:rPr>
          <w:rFonts w:ascii="Times New Roman" w:hAnsi="Times New Roman" w:cs="Times New Roman"/>
          <w:sz w:val="24"/>
          <w:szCs w:val="24"/>
        </w:rPr>
      </w:pPr>
    </w:p>
    <w:p w14:paraId="41D29283" w14:textId="464B7C4A" w:rsidR="007D791D" w:rsidRPr="007D39F5" w:rsidRDefault="007D791D"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58EBEE69" w14:textId="76DC3458" w:rsidR="007D791D" w:rsidRPr="007D39F5" w:rsidRDefault="0033563C"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78D11152" wp14:editId="3DBB0CB1">
            <wp:extent cx="4572000" cy="2743200"/>
            <wp:effectExtent l="0" t="0" r="0" b="0"/>
            <wp:docPr id="1126091149" name="Chart 1">
              <a:extLst xmlns:a="http://schemas.openxmlformats.org/drawingml/2006/main">
                <a:ext uri="{FF2B5EF4-FFF2-40B4-BE49-F238E27FC236}">
                  <a16:creationId xmlns:a16="http://schemas.microsoft.com/office/drawing/2014/main" id="{3642ACED-B1FF-E470-F505-0F3FF009C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76F252" w14:textId="595BF5C9" w:rsidR="00403C06" w:rsidRPr="007D39F5" w:rsidRDefault="00221B09"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w:t>
      </w:r>
      <w:r w:rsidR="00A772A9" w:rsidRPr="007D39F5">
        <w:rPr>
          <w:rFonts w:ascii="Times New Roman" w:hAnsi="Times New Roman" w:cs="Times New Roman"/>
          <w:noProof/>
          <w:sz w:val="24"/>
          <w:szCs w:val="24"/>
          <w:lang w:eastAsia="en-IN"/>
        </w:rPr>
        <w:t xml:space="preserve">above </w:t>
      </w:r>
      <w:r w:rsidR="00403C06" w:rsidRPr="007D39F5">
        <w:rPr>
          <w:rFonts w:ascii="Times New Roman" w:hAnsi="Times New Roman" w:cs="Times New Roman"/>
          <w:noProof/>
          <w:sz w:val="24"/>
          <w:szCs w:val="24"/>
          <w:lang w:eastAsia="en-IN"/>
        </w:rPr>
        <w:t>feedback</w:t>
      </w:r>
      <w:r w:rsidR="009C74BE"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represented via </w:t>
      </w:r>
      <w:r w:rsidR="009C74BE"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bar diagram</w:t>
      </w:r>
      <w:r w:rsidR="009C74BE"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shows that the performance of </w:t>
      </w:r>
      <w:r w:rsidR="009C74BE"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Philosophy, Kokrajhar </w:t>
      </w:r>
      <w:r w:rsidR="00A772A9" w:rsidRPr="007D39F5">
        <w:rPr>
          <w:rFonts w:ascii="Times New Roman" w:hAnsi="Times New Roman" w:cs="Times New Roman"/>
          <w:noProof/>
          <w:sz w:val="24"/>
          <w:szCs w:val="24"/>
          <w:lang w:eastAsia="en-IN"/>
        </w:rPr>
        <w:t>University</w:t>
      </w:r>
      <w:r w:rsidR="009C74BE" w:rsidRPr="007D39F5">
        <w:rPr>
          <w:rFonts w:ascii="Times New Roman" w:hAnsi="Times New Roman" w:cs="Times New Roman"/>
          <w:noProof/>
          <w:sz w:val="24"/>
          <w:szCs w:val="24"/>
          <w:lang w:eastAsia="en-IN"/>
        </w:rPr>
        <w:t>,</w:t>
      </w:r>
      <w:r w:rsidR="00A772A9"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is mostly satisfactory. In certain aspects such as </w:t>
      </w:r>
      <w:r w:rsidR="00AA0618" w:rsidRPr="007D39F5">
        <w:rPr>
          <w:rFonts w:ascii="Times New Roman" w:hAnsi="Times New Roman" w:cs="Times New Roman"/>
          <w:noProof/>
          <w:sz w:val="24"/>
          <w:szCs w:val="24"/>
          <w:lang w:eastAsia="en-IN"/>
        </w:rPr>
        <w:t>covering the syllabus,  teacher’s preparation for the classes, communication with the students</w:t>
      </w:r>
      <w:r w:rsidR="006155CD" w:rsidRPr="007D39F5">
        <w:rPr>
          <w:rFonts w:ascii="Times New Roman" w:hAnsi="Times New Roman" w:cs="Times New Roman"/>
          <w:noProof/>
          <w:sz w:val="24"/>
          <w:szCs w:val="24"/>
          <w:lang w:eastAsia="en-IN"/>
        </w:rPr>
        <w:t>, teacher’s approach</w:t>
      </w:r>
      <w:r w:rsidR="009805DB" w:rsidRPr="007D39F5">
        <w:rPr>
          <w:rFonts w:ascii="Times New Roman" w:hAnsi="Times New Roman" w:cs="Times New Roman"/>
          <w:noProof/>
          <w:sz w:val="24"/>
          <w:szCs w:val="24"/>
          <w:lang w:eastAsia="en-IN"/>
        </w:rPr>
        <w:t>, regarding expected competiencies, course outcomes and programme outcomes</w:t>
      </w:r>
      <w:r w:rsidR="003C7127" w:rsidRPr="007D39F5">
        <w:rPr>
          <w:rFonts w:ascii="Times New Roman" w:hAnsi="Times New Roman" w:cs="Times New Roman"/>
          <w:noProof/>
          <w:sz w:val="24"/>
          <w:szCs w:val="24"/>
          <w:lang w:eastAsia="en-IN"/>
        </w:rPr>
        <w:t>, discussion on the performance of assignments and follow-up</w:t>
      </w:r>
      <w:r w:rsidR="00E4355D"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illustration of the concepts through examples and application, </w:t>
      </w:r>
      <w:r w:rsidR="00845E4E" w:rsidRPr="007D39F5">
        <w:rPr>
          <w:rFonts w:ascii="Times New Roman" w:hAnsi="Times New Roman" w:cs="Times New Roman"/>
          <w:noProof/>
          <w:sz w:val="24"/>
          <w:szCs w:val="24"/>
          <w:lang w:eastAsia="en-IN"/>
        </w:rPr>
        <w:t>encouraging the students by providing right level of challenges,</w:t>
      </w:r>
      <w:r w:rsidR="00A17CE6" w:rsidRPr="007D39F5">
        <w:rPr>
          <w:rFonts w:ascii="Times New Roman" w:hAnsi="Times New Roman" w:cs="Times New Roman"/>
          <w:noProof/>
          <w:sz w:val="24"/>
          <w:szCs w:val="24"/>
          <w:lang w:eastAsia="en-IN"/>
        </w:rPr>
        <w:t xml:space="preserve"> student centric methods</w:t>
      </w:r>
      <w:bookmarkStart w:id="14" w:name="_Hlk214246933"/>
      <w:r w:rsidR="00A17CE6" w:rsidRPr="007D39F5">
        <w:rPr>
          <w:rFonts w:ascii="Times New Roman" w:hAnsi="Times New Roman" w:cs="Times New Roman"/>
          <w:noProof/>
          <w:sz w:val="24"/>
          <w:szCs w:val="24"/>
          <w:lang w:eastAsia="en-IN"/>
        </w:rPr>
        <w:t xml:space="preserve">, </w:t>
      </w:r>
      <w:r w:rsidR="00D879A1" w:rsidRPr="007D39F5">
        <w:rPr>
          <w:rFonts w:ascii="Times New Roman" w:hAnsi="Times New Roman" w:cs="Times New Roman"/>
          <w:noProof/>
          <w:sz w:val="24"/>
          <w:szCs w:val="24"/>
          <w:lang w:eastAsia="en-IN"/>
        </w:rPr>
        <w:t>inculcating the soft skills, life skills and employability skills</w:t>
      </w:r>
      <w:r w:rsidR="002D14C4" w:rsidRPr="007D39F5">
        <w:rPr>
          <w:rFonts w:ascii="Times New Roman" w:hAnsi="Times New Roman" w:cs="Times New Roman"/>
          <w:noProof/>
          <w:sz w:val="24"/>
          <w:szCs w:val="24"/>
          <w:lang w:eastAsia="en-IN"/>
        </w:rPr>
        <w:t xml:space="preserve"> </w:t>
      </w:r>
      <w:bookmarkEnd w:id="14"/>
      <w:r w:rsidR="00403C06" w:rsidRPr="007D39F5">
        <w:rPr>
          <w:rFonts w:ascii="Times New Roman" w:hAnsi="Times New Roman" w:cs="Times New Roman"/>
          <w:noProof/>
          <w:sz w:val="24"/>
          <w:szCs w:val="24"/>
          <w:lang w:eastAsia="en-IN"/>
        </w:rPr>
        <w:t xml:space="preserve">has shown excellency. However, the feedback suggests </w:t>
      </w:r>
      <w:r w:rsidR="009C11C2" w:rsidRPr="007D39F5">
        <w:rPr>
          <w:rFonts w:ascii="Times New Roman" w:hAnsi="Times New Roman" w:cs="Times New Roman"/>
          <w:noProof/>
          <w:sz w:val="24"/>
          <w:szCs w:val="24"/>
          <w:lang w:eastAsia="en-IN"/>
        </w:rPr>
        <w:t>that the teache</w:t>
      </w:r>
      <w:r w:rsidR="00EF182A" w:rsidRPr="007D39F5">
        <w:rPr>
          <w:rFonts w:ascii="Times New Roman" w:hAnsi="Times New Roman" w:cs="Times New Roman"/>
          <w:noProof/>
          <w:sz w:val="24"/>
          <w:szCs w:val="24"/>
          <w:lang w:eastAsia="en-IN"/>
        </w:rPr>
        <w:t>r’s discussion regarding the assignment with the students</w:t>
      </w:r>
      <w:r w:rsidR="00A661F5" w:rsidRPr="007D39F5">
        <w:rPr>
          <w:rFonts w:ascii="Times New Roman" w:hAnsi="Times New Roman" w:cs="Times New Roman"/>
          <w:noProof/>
          <w:sz w:val="24"/>
          <w:szCs w:val="24"/>
          <w:lang w:eastAsia="en-IN"/>
        </w:rPr>
        <w:t xml:space="preserve">, in </w:t>
      </w:r>
      <w:r w:rsidR="00403C06" w:rsidRPr="007D39F5">
        <w:rPr>
          <w:rFonts w:ascii="Times New Roman" w:hAnsi="Times New Roman" w:cs="Times New Roman"/>
          <w:noProof/>
          <w:sz w:val="24"/>
          <w:szCs w:val="24"/>
          <w:lang w:eastAsia="en-IN"/>
        </w:rPr>
        <w:t xml:space="preserve">promoting internship, student exchange, </w:t>
      </w:r>
      <w:r w:rsidR="009C74BE" w:rsidRPr="007D39F5">
        <w:rPr>
          <w:rFonts w:ascii="Times New Roman" w:hAnsi="Times New Roman" w:cs="Times New Roman"/>
          <w:noProof/>
          <w:sz w:val="24"/>
          <w:szCs w:val="24"/>
          <w:lang w:eastAsia="en-IN"/>
        </w:rPr>
        <w:t xml:space="preserve">and </w:t>
      </w:r>
      <w:r w:rsidR="00403C06" w:rsidRPr="007D39F5">
        <w:rPr>
          <w:rFonts w:ascii="Times New Roman" w:hAnsi="Times New Roman" w:cs="Times New Roman"/>
          <w:noProof/>
          <w:sz w:val="24"/>
          <w:szCs w:val="24"/>
          <w:lang w:eastAsia="en-IN"/>
        </w:rPr>
        <w:t>field visit opportunities for students</w:t>
      </w:r>
      <w:r w:rsidR="00A661F5" w:rsidRPr="007D39F5">
        <w:rPr>
          <w:rFonts w:ascii="Times New Roman" w:hAnsi="Times New Roman" w:cs="Times New Roman"/>
          <w:noProof/>
          <w:sz w:val="24"/>
          <w:szCs w:val="24"/>
          <w:lang w:eastAsia="en-IN"/>
        </w:rPr>
        <w:t>, in providing multiple opportunities to learn and grow</w:t>
      </w:r>
      <w:r w:rsidR="0020424E" w:rsidRPr="007D39F5">
        <w:rPr>
          <w:rFonts w:ascii="Times New Roman" w:hAnsi="Times New Roman" w:cs="Times New Roman"/>
          <w:noProof/>
          <w:sz w:val="24"/>
          <w:szCs w:val="24"/>
          <w:lang w:eastAsia="en-IN"/>
        </w:rPr>
        <w:t xml:space="preserve">, in </w:t>
      </w:r>
      <w:r w:rsidR="009C74BE" w:rsidRPr="007D39F5">
        <w:rPr>
          <w:rFonts w:ascii="Times New Roman" w:hAnsi="Times New Roman" w:cs="Times New Roman"/>
          <w:noProof/>
          <w:sz w:val="24"/>
          <w:szCs w:val="24"/>
          <w:lang w:eastAsia="en-IN"/>
        </w:rPr>
        <w:t>monitoring</w:t>
      </w:r>
      <w:r w:rsidR="0020424E" w:rsidRPr="007D39F5">
        <w:rPr>
          <w:rFonts w:ascii="Times New Roman" w:hAnsi="Times New Roman" w:cs="Times New Roman"/>
          <w:noProof/>
          <w:sz w:val="24"/>
          <w:szCs w:val="24"/>
          <w:lang w:eastAsia="en-IN"/>
        </w:rPr>
        <w:t>, reviewing</w:t>
      </w:r>
      <w:r w:rsidR="009C74BE" w:rsidRPr="007D39F5">
        <w:rPr>
          <w:rFonts w:ascii="Times New Roman" w:hAnsi="Times New Roman" w:cs="Times New Roman"/>
          <w:noProof/>
          <w:sz w:val="24"/>
          <w:szCs w:val="24"/>
          <w:lang w:eastAsia="en-IN"/>
        </w:rPr>
        <w:t>,</w:t>
      </w:r>
      <w:r w:rsidR="0020424E" w:rsidRPr="007D39F5">
        <w:rPr>
          <w:rFonts w:ascii="Times New Roman" w:hAnsi="Times New Roman" w:cs="Times New Roman"/>
          <w:noProof/>
          <w:sz w:val="24"/>
          <w:szCs w:val="24"/>
          <w:lang w:eastAsia="en-IN"/>
        </w:rPr>
        <w:t xml:space="preserve"> and continuous quality improvement of the teaching learning process</w:t>
      </w:r>
      <w:r w:rsidR="00166C79" w:rsidRPr="007D39F5">
        <w:rPr>
          <w:rFonts w:ascii="Times New Roman" w:hAnsi="Times New Roman" w:cs="Times New Roman"/>
          <w:noProof/>
          <w:sz w:val="24"/>
          <w:szCs w:val="24"/>
          <w:lang w:eastAsia="en-IN"/>
        </w:rPr>
        <w:t xml:space="preserve"> needs to improve.</w:t>
      </w:r>
      <w:r w:rsidR="00F9201D" w:rsidRPr="007D39F5">
        <w:rPr>
          <w:rFonts w:ascii="Times New Roman" w:hAnsi="Times New Roman" w:cs="Times New Roman"/>
          <w:noProof/>
          <w:sz w:val="24"/>
          <w:szCs w:val="24"/>
          <w:lang w:eastAsia="en-IN"/>
        </w:rPr>
        <w:t xml:space="preserve"> </w:t>
      </w:r>
      <w:r w:rsidR="0020424E"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 Another major area of concern for the </w:t>
      </w:r>
      <w:r w:rsidR="009C74BE" w:rsidRPr="007D39F5">
        <w:rPr>
          <w:rFonts w:ascii="Times New Roman" w:hAnsi="Times New Roman" w:cs="Times New Roman"/>
          <w:noProof/>
          <w:sz w:val="24"/>
          <w:szCs w:val="24"/>
          <w:lang w:eastAsia="en-IN"/>
        </w:rPr>
        <w:t>Department</w:t>
      </w:r>
      <w:r w:rsidR="00403C06" w:rsidRPr="007D39F5">
        <w:rPr>
          <w:rFonts w:ascii="Times New Roman" w:hAnsi="Times New Roman" w:cs="Times New Roman"/>
          <w:noProof/>
          <w:sz w:val="24"/>
          <w:szCs w:val="24"/>
          <w:lang w:eastAsia="en-IN"/>
        </w:rPr>
        <w:t xml:space="preserve"> of Philosophy is the use of ICT tools for classroom delivery.</w:t>
      </w:r>
    </w:p>
    <w:p w14:paraId="3F3AE34B" w14:textId="77777777" w:rsidR="00403C06" w:rsidRPr="007D39F5" w:rsidRDefault="00403C06" w:rsidP="009E1746">
      <w:pPr>
        <w:spacing w:line="360" w:lineRule="auto"/>
        <w:rPr>
          <w:rFonts w:ascii="Times New Roman" w:hAnsi="Times New Roman" w:cs="Times New Roman"/>
          <w:noProof/>
          <w:sz w:val="24"/>
          <w:szCs w:val="24"/>
          <w:lang w:eastAsia="en-IN"/>
        </w:rPr>
      </w:pPr>
    </w:p>
    <w:p w14:paraId="302B78E4" w14:textId="512E943A" w:rsidR="00221B09" w:rsidRPr="007D39F5" w:rsidRDefault="00221B09" w:rsidP="009E1746">
      <w:pPr>
        <w:spacing w:line="360" w:lineRule="auto"/>
        <w:rPr>
          <w:rFonts w:ascii="Times New Roman" w:hAnsi="Times New Roman" w:cs="Times New Roman"/>
          <w:sz w:val="24"/>
          <w:szCs w:val="24"/>
        </w:rPr>
      </w:pPr>
    </w:p>
    <w:p w14:paraId="15541712" w14:textId="5605B939" w:rsidR="00221B09" w:rsidRPr="007D39F5" w:rsidRDefault="00221B09"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349F9593" w14:textId="50BBDB20" w:rsidR="00221B09" w:rsidRPr="007D39F5" w:rsidRDefault="001B3B28"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51D24925" wp14:editId="2450C638">
            <wp:extent cx="4572000" cy="2743200"/>
            <wp:effectExtent l="0" t="0" r="0" b="0"/>
            <wp:docPr id="741097323" name="Chart 1">
              <a:extLst xmlns:a="http://schemas.openxmlformats.org/drawingml/2006/main">
                <a:ext uri="{FF2B5EF4-FFF2-40B4-BE49-F238E27FC236}">
                  <a16:creationId xmlns:a16="http://schemas.microsoft.com/office/drawing/2014/main" id="{5DD8858F-7641-CF0B-E19C-405E522AB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E6F7E8" w14:textId="4E0BB306" w:rsidR="00AF7EA9" w:rsidRPr="007D39F5" w:rsidRDefault="00790FE8"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student feedback represented via </w:t>
      </w:r>
      <w:r w:rsidR="00650FD2"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 xml:space="preserve">bar diagram shows that the performance of </w:t>
      </w:r>
      <w:r w:rsidR="00650FD2"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Physics, Kokrajhar </w:t>
      </w:r>
      <w:r w:rsidR="00C314FD" w:rsidRPr="007D39F5">
        <w:rPr>
          <w:rFonts w:ascii="Times New Roman" w:hAnsi="Times New Roman" w:cs="Times New Roman"/>
          <w:noProof/>
          <w:sz w:val="24"/>
          <w:szCs w:val="24"/>
          <w:lang w:eastAsia="en-IN"/>
        </w:rPr>
        <w:t>University</w:t>
      </w:r>
      <w:r w:rsidR="00650FD2"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is more or less satisfactory. In certain aspects such</w:t>
      </w:r>
      <w:r w:rsidR="00355D1F" w:rsidRPr="007D39F5">
        <w:rPr>
          <w:rFonts w:ascii="Times New Roman" w:hAnsi="Times New Roman" w:cs="Times New Roman"/>
          <w:noProof/>
          <w:sz w:val="24"/>
          <w:szCs w:val="24"/>
          <w:lang w:eastAsia="en-IN"/>
        </w:rPr>
        <w:t xml:space="preserve"> as </w:t>
      </w:r>
      <w:r w:rsidR="00403C06" w:rsidRPr="007D39F5">
        <w:rPr>
          <w:rFonts w:ascii="Times New Roman" w:hAnsi="Times New Roman" w:cs="Times New Roman"/>
          <w:noProof/>
          <w:sz w:val="24"/>
          <w:szCs w:val="24"/>
          <w:lang w:eastAsia="en-IN"/>
        </w:rPr>
        <w:t>preparation of the classes, communicating the students, fairness of the internal evaluation</w:t>
      </w:r>
      <w:r w:rsidR="003E23DC" w:rsidRPr="007D39F5">
        <w:rPr>
          <w:rFonts w:ascii="Times New Roman" w:hAnsi="Times New Roman" w:cs="Times New Roman"/>
          <w:noProof/>
          <w:sz w:val="24"/>
          <w:szCs w:val="24"/>
          <w:lang w:eastAsia="en-IN"/>
        </w:rPr>
        <w:t xml:space="preserve">, </w:t>
      </w:r>
      <w:r w:rsidR="007D5C55" w:rsidRPr="007D39F5">
        <w:rPr>
          <w:rFonts w:ascii="Times New Roman" w:hAnsi="Times New Roman" w:cs="Times New Roman"/>
          <w:noProof/>
          <w:sz w:val="24"/>
          <w:szCs w:val="24"/>
          <w:lang w:eastAsia="en-IN"/>
        </w:rPr>
        <w:t>discussion regarding the assignments,</w:t>
      </w:r>
      <w:r w:rsidR="00650FD2" w:rsidRPr="007D39F5">
        <w:rPr>
          <w:rFonts w:ascii="Times New Roman" w:hAnsi="Times New Roman" w:cs="Times New Roman"/>
          <w:noProof/>
          <w:sz w:val="24"/>
          <w:szCs w:val="24"/>
          <w:lang w:eastAsia="en-IN"/>
        </w:rPr>
        <w:t xml:space="preserve"> </w:t>
      </w:r>
      <w:r w:rsidR="007D5C55" w:rsidRPr="007D39F5">
        <w:rPr>
          <w:rFonts w:ascii="Times New Roman" w:hAnsi="Times New Roman" w:cs="Times New Roman"/>
          <w:noProof/>
          <w:sz w:val="24"/>
          <w:szCs w:val="24"/>
          <w:lang w:eastAsia="en-IN"/>
        </w:rPr>
        <w:t xml:space="preserve">in providing multiple opportunities to learn and grow, </w:t>
      </w:r>
      <w:r w:rsidR="005854C3" w:rsidRPr="007D39F5">
        <w:rPr>
          <w:rFonts w:ascii="Times New Roman" w:hAnsi="Times New Roman" w:cs="Times New Roman"/>
          <w:noProof/>
          <w:sz w:val="24"/>
          <w:szCs w:val="24"/>
          <w:lang w:eastAsia="en-IN"/>
        </w:rPr>
        <w:t>regarding expected competiencies, course outcomes and programme outcomes</w:t>
      </w:r>
      <w:r w:rsidR="00530DF1" w:rsidRPr="007D39F5">
        <w:rPr>
          <w:rFonts w:ascii="Times New Roman" w:hAnsi="Times New Roman" w:cs="Times New Roman"/>
          <w:noProof/>
          <w:sz w:val="24"/>
          <w:szCs w:val="24"/>
          <w:lang w:eastAsia="en-IN"/>
        </w:rPr>
        <w:t>, discussion on the performance of assignments and follow-up</w:t>
      </w:r>
      <w:r w:rsidR="007B132E" w:rsidRPr="007D39F5">
        <w:rPr>
          <w:rFonts w:ascii="Times New Roman" w:hAnsi="Times New Roman" w:cs="Times New Roman"/>
          <w:noProof/>
          <w:sz w:val="24"/>
          <w:szCs w:val="24"/>
          <w:lang w:eastAsia="en-IN"/>
        </w:rPr>
        <w:t>, illustration of the concepts through examples and application</w:t>
      </w:r>
      <w:r w:rsidR="000951F2" w:rsidRPr="007D39F5">
        <w:rPr>
          <w:rFonts w:ascii="Times New Roman" w:hAnsi="Times New Roman" w:cs="Times New Roman"/>
          <w:noProof/>
          <w:sz w:val="24"/>
          <w:szCs w:val="24"/>
          <w:lang w:eastAsia="en-IN"/>
        </w:rPr>
        <w:t>, encourang</w:t>
      </w:r>
      <w:r w:rsidR="00686C9C" w:rsidRPr="007D39F5">
        <w:rPr>
          <w:rFonts w:ascii="Times New Roman" w:hAnsi="Times New Roman" w:cs="Times New Roman"/>
          <w:noProof/>
          <w:sz w:val="24"/>
          <w:szCs w:val="24"/>
          <w:lang w:eastAsia="en-IN"/>
        </w:rPr>
        <w:t xml:space="preserve">ing </w:t>
      </w:r>
      <w:r w:rsidR="000951F2" w:rsidRPr="007D39F5">
        <w:rPr>
          <w:rFonts w:ascii="Times New Roman" w:hAnsi="Times New Roman" w:cs="Times New Roman"/>
          <w:noProof/>
          <w:sz w:val="24"/>
          <w:szCs w:val="24"/>
          <w:lang w:eastAsia="en-IN"/>
        </w:rPr>
        <w:t>the students to participate in extra-curricular activities</w:t>
      </w:r>
      <w:r w:rsidR="00E01FC0" w:rsidRPr="007D39F5">
        <w:rPr>
          <w:rFonts w:ascii="Times New Roman" w:hAnsi="Times New Roman" w:cs="Times New Roman"/>
          <w:noProof/>
          <w:sz w:val="24"/>
          <w:szCs w:val="24"/>
          <w:lang w:eastAsia="en-IN"/>
        </w:rPr>
        <w:t xml:space="preserve"> the </w:t>
      </w:r>
      <w:r w:rsidR="00650FD2" w:rsidRPr="007D39F5">
        <w:rPr>
          <w:rFonts w:ascii="Times New Roman" w:hAnsi="Times New Roman" w:cs="Times New Roman"/>
          <w:noProof/>
          <w:sz w:val="24"/>
          <w:szCs w:val="24"/>
          <w:lang w:eastAsia="en-IN"/>
        </w:rPr>
        <w:t xml:space="preserve">Department </w:t>
      </w:r>
      <w:r w:rsidR="00E01FC0" w:rsidRPr="007D39F5">
        <w:rPr>
          <w:rFonts w:ascii="Times New Roman" w:hAnsi="Times New Roman" w:cs="Times New Roman"/>
          <w:noProof/>
          <w:sz w:val="24"/>
          <w:szCs w:val="24"/>
          <w:lang w:eastAsia="en-IN"/>
        </w:rPr>
        <w:t xml:space="preserve">of Physics has shown </w:t>
      </w:r>
      <w:r w:rsidR="00650FD2" w:rsidRPr="007D39F5">
        <w:rPr>
          <w:rFonts w:ascii="Times New Roman" w:hAnsi="Times New Roman" w:cs="Times New Roman"/>
          <w:noProof/>
          <w:sz w:val="24"/>
          <w:szCs w:val="24"/>
          <w:lang w:eastAsia="en-IN"/>
        </w:rPr>
        <w:t>excellence</w:t>
      </w:r>
      <w:r w:rsidR="00E01FC0" w:rsidRPr="007D39F5">
        <w:rPr>
          <w:rFonts w:ascii="Times New Roman" w:hAnsi="Times New Roman" w:cs="Times New Roman"/>
          <w:noProof/>
          <w:sz w:val="24"/>
          <w:szCs w:val="24"/>
          <w:lang w:eastAsia="en-IN"/>
        </w:rPr>
        <w:t>. However, the department needs to improve in the areas of covering the syllabus in time,</w:t>
      </w:r>
      <w:r w:rsidR="00650FD2" w:rsidRPr="007D39F5">
        <w:rPr>
          <w:rFonts w:ascii="Times New Roman" w:hAnsi="Times New Roman" w:cs="Times New Roman"/>
          <w:noProof/>
          <w:sz w:val="24"/>
          <w:szCs w:val="24"/>
          <w:lang w:eastAsia="en-IN"/>
        </w:rPr>
        <w:t xml:space="preserve"> teachers'</w:t>
      </w:r>
      <w:r w:rsidR="00E01FC0" w:rsidRPr="007D39F5">
        <w:rPr>
          <w:rFonts w:ascii="Times New Roman" w:hAnsi="Times New Roman" w:cs="Times New Roman"/>
          <w:noProof/>
          <w:sz w:val="24"/>
          <w:szCs w:val="24"/>
          <w:lang w:eastAsia="en-IN"/>
        </w:rPr>
        <w:t xml:space="preserve"> approach,</w:t>
      </w:r>
      <w:r w:rsidR="00AF7EA9" w:rsidRPr="007D39F5">
        <w:rPr>
          <w:rFonts w:ascii="Times New Roman" w:hAnsi="Times New Roman" w:cs="Times New Roman"/>
          <w:noProof/>
          <w:sz w:val="24"/>
          <w:szCs w:val="24"/>
          <w:lang w:eastAsia="en-IN"/>
        </w:rPr>
        <w:t xml:space="preserve"> promoting internship, student exchange, field visit opportunities for students</w:t>
      </w:r>
      <w:r w:rsidR="00BE1A1D" w:rsidRPr="007D39F5">
        <w:rPr>
          <w:rFonts w:ascii="Times New Roman" w:hAnsi="Times New Roman" w:cs="Times New Roman"/>
          <w:noProof/>
          <w:sz w:val="24"/>
          <w:szCs w:val="24"/>
          <w:lang w:eastAsia="en-IN"/>
        </w:rPr>
        <w:t xml:space="preserve">, mentoring the students in cognitive, </w:t>
      </w:r>
      <w:r w:rsidR="00176E82" w:rsidRPr="007D39F5">
        <w:rPr>
          <w:rFonts w:ascii="Times New Roman" w:hAnsi="Times New Roman" w:cs="Times New Roman"/>
          <w:noProof/>
          <w:sz w:val="24"/>
          <w:szCs w:val="24"/>
          <w:lang w:eastAsia="en-IN"/>
        </w:rPr>
        <w:t>social</w:t>
      </w:r>
      <w:r w:rsidR="00650FD2" w:rsidRPr="007D39F5">
        <w:rPr>
          <w:rFonts w:ascii="Times New Roman" w:hAnsi="Times New Roman" w:cs="Times New Roman"/>
          <w:noProof/>
          <w:sz w:val="24"/>
          <w:szCs w:val="24"/>
          <w:lang w:eastAsia="en-IN"/>
        </w:rPr>
        <w:t>,</w:t>
      </w:r>
      <w:r w:rsidR="00176E82" w:rsidRPr="007D39F5">
        <w:rPr>
          <w:rFonts w:ascii="Times New Roman" w:hAnsi="Times New Roman" w:cs="Times New Roman"/>
          <w:noProof/>
          <w:sz w:val="24"/>
          <w:szCs w:val="24"/>
          <w:lang w:eastAsia="en-IN"/>
        </w:rPr>
        <w:t xml:space="preserve"> and emotional growth</w:t>
      </w:r>
      <w:r w:rsidR="001224D7" w:rsidRPr="007D39F5">
        <w:rPr>
          <w:rFonts w:ascii="Times New Roman" w:hAnsi="Times New Roman" w:cs="Times New Roman"/>
          <w:noProof/>
          <w:sz w:val="24"/>
          <w:szCs w:val="24"/>
          <w:lang w:eastAsia="en-IN"/>
        </w:rPr>
        <w:t>, inculcating the soft skills, life skills</w:t>
      </w:r>
      <w:r w:rsidR="00650FD2" w:rsidRPr="007D39F5">
        <w:rPr>
          <w:rFonts w:ascii="Times New Roman" w:hAnsi="Times New Roman" w:cs="Times New Roman"/>
          <w:noProof/>
          <w:sz w:val="24"/>
          <w:szCs w:val="24"/>
          <w:lang w:eastAsia="en-IN"/>
        </w:rPr>
        <w:t>,</w:t>
      </w:r>
      <w:r w:rsidR="001224D7" w:rsidRPr="007D39F5">
        <w:rPr>
          <w:rFonts w:ascii="Times New Roman" w:hAnsi="Times New Roman" w:cs="Times New Roman"/>
          <w:noProof/>
          <w:sz w:val="24"/>
          <w:szCs w:val="24"/>
          <w:lang w:eastAsia="en-IN"/>
        </w:rPr>
        <w:t xml:space="preserve"> and employability skills</w:t>
      </w:r>
      <w:r w:rsidR="0003182C" w:rsidRPr="007D39F5">
        <w:rPr>
          <w:rFonts w:ascii="Times New Roman" w:hAnsi="Times New Roman" w:cs="Times New Roman"/>
          <w:noProof/>
          <w:sz w:val="24"/>
          <w:szCs w:val="24"/>
          <w:lang w:eastAsia="en-IN"/>
        </w:rPr>
        <w:t>.</w:t>
      </w:r>
      <w:r w:rsidR="00650FD2" w:rsidRPr="007D39F5">
        <w:rPr>
          <w:rFonts w:ascii="Times New Roman" w:hAnsi="Times New Roman" w:cs="Times New Roman"/>
          <w:noProof/>
          <w:sz w:val="24"/>
          <w:szCs w:val="24"/>
          <w:lang w:eastAsia="en-IN"/>
        </w:rPr>
        <w:t xml:space="preserve"> </w:t>
      </w:r>
    </w:p>
    <w:p w14:paraId="2A2DB67B" w14:textId="494258E1" w:rsidR="00790FE8" w:rsidRPr="007D39F5" w:rsidRDefault="00790FE8" w:rsidP="009E1746">
      <w:pPr>
        <w:spacing w:line="360" w:lineRule="auto"/>
        <w:rPr>
          <w:rFonts w:ascii="Times New Roman" w:hAnsi="Times New Roman" w:cs="Times New Roman"/>
          <w:sz w:val="24"/>
          <w:szCs w:val="24"/>
        </w:rPr>
      </w:pPr>
    </w:p>
    <w:p w14:paraId="03E8645D" w14:textId="055EEF8C" w:rsidR="00790FE8" w:rsidRPr="007D39F5" w:rsidRDefault="00790FE8"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26188456" w14:textId="70B4B6DA" w:rsidR="00790FE8" w:rsidRPr="007D39F5" w:rsidRDefault="004723AE"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5FD7C008" wp14:editId="45A2FC39">
            <wp:extent cx="4572000" cy="2743200"/>
            <wp:effectExtent l="0" t="0" r="0" b="0"/>
            <wp:docPr id="767151381" name="Chart 1">
              <a:extLst xmlns:a="http://schemas.openxmlformats.org/drawingml/2006/main">
                <a:ext uri="{FF2B5EF4-FFF2-40B4-BE49-F238E27FC236}">
                  <a16:creationId xmlns:a16="http://schemas.microsoft.com/office/drawing/2014/main" id="{AC2642C1-F20B-186A-401B-7A891437E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650BF5" w14:textId="3ACD71B2" w:rsidR="007772C7" w:rsidRPr="007D39F5" w:rsidRDefault="00C145C7"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student feedback represented via </w:t>
      </w:r>
      <w:r w:rsidR="00D13540"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 xml:space="preserve">bar diagram shows that the performance of </w:t>
      </w:r>
      <w:r w:rsidR="00D13540"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Political Science, Kokrajhar </w:t>
      </w:r>
      <w:r w:rsidR="00032513" w:rsidRPr="007D39F5">
        <w:rPr>
          <w:rFonts w:ascii="Times New Roman" w:hAnsi="Times New Roman" w:cs="Times New Roman"/>
          <w:noProof/>
          <w:sz w:val="24"/>
          <w:szCs w:val="24"/>
          <w:lang w:eastAsia="en-IN"/>
        </w:rPr>
        <w:t>University</w:t>
      </w:r>
      <w:r w:rsidR="00D13540" w:rsidRPr="007D39F5">
        <w:rPr>
          <w:rFonts w:ascii="Times New Roman" w:hAnsi="Times New Roman" w:cs="Times New Roman"/>
          <w:noProof/>
          <w:sz w:val="24"/>
          <w:szCs w:val="24"/>
          <w:lang w:eastAsia="en-IN"/>
        </w:rPr>
        <w:t>,</w:t>
      </w:r>
      <w:r w:rsidR="00032513"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is</w:t>
      </w:r>
      <w:r w:rsidR="00032513"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satisfactory. In certain aspects such as </w:t>
      </w:r>
      <w:r w:rsidR="00E64986" w:rsidRPr="007D39F5">
        <w:rPr>
          <w:rFonts w:ascii="Times New Roman" w:hAnsi="Times New Roman" w:cs="Times New Roman"/>
          <w:noProof/>
          <w:sz w:val="24"/>
          <w:szCs w:val="24"/>
          <w:lang w:eastAsia="en-IN"/>
        </w:rPr>
        <w:t xml:space="preserve">covering the syllabus, </w:t>
      </w:r>
      <w:r w:rsidR="00403C06" w:rsidRPr="007D39F5">
        <w:rPr>
          <w:rFonts w:ascii="Times New Roman" w:hAnsi="Times New Roman" w:cs="Times New Roman"/>
          <w:noProof/>
          <w:sz w:val="24"/>
          <w:szCs w:val="24"/>
          <w:lang w:eastAsia="en-IN"/>
        </w:rPr>
        <w:t xml:space="preserve">preparation of the classes, communicating the students,  teachers approach, fairness of the internal evaluation,  </w:t>
      </w:r>
      <w:r w:rsidR="00D428EA" w:rsidRPr="007D39F5">
        <w:rPr>
          <w:rFonts w:ascii="Times New Roman" w:hAnsi="Times New Roman" w:cs="Times New Roman"/>
          <w:noProof/>
          <w:sz w:val="24"/>
          <w:szCs w:val="24"/>
          <w:lang w:eastAsia="en-IN"/>
        </w:rPr>
        <w:t>discussion regarding the assignments with students,</w:t>
      </w:r>
      <w:r w:rsidR="009D49DA" w:rsidRPr="007D39F5">
        <w:rPr>
          <w:rFonts w:ascii="Times New Roman" w:hAnsi="Times New Roman" w:cs="Times New Roman"/>
          <w:noProof/>
          <w:sz w:val="24"/>
          <w:szCs w:val="24"/>
          <w:lang w:eastAsia="en-IN"/>
        </w:rPr>
        <w:t xml:space="preserve"> , illustrations of the concepts through examples and applications</w:t>
      </w:r>
      <w:r w:rsidR="00C872B9" w:rsidRPr="007D39F5">
        <w:rPr>
          <w:rFonts w:ascii="Times New Roman" w:hAnsi="Times New Roman" w:cs="Times New Roman"/>
          <w:noProof/>
          <w:sz w:val="24"/>
          <w:szCs w:val="24"/>
          <w:lang w:eastAsia="en-IN"/>
        </w:rPr>
        <w:t>, in identifying the strength</w:t>
      </w:r>
      <w:r w:rsidR="006E05FD" w:rsidRPr="007D39F5">
        <w:rPr>
          <w:rFonts w:ascii="Times New Roman" w:hAnsi="Times New Roman" w:cs="Times New Roman"/>
          <w:noProof/>
          <w:sz w:val="24"/>
          <w:szCs w:val="24"/>
          <w:lang w:eastAsia="en-IN"/>
        </w:rPr>
        <w:t xml:space="preserve"> and encouraging the students by providing right </w:t>
      </w:r>
      <w:r w:rsidR="006C7E9E" w:rsidRPr="007D39F5">
        <w:rPr>
          <w:rFonts w:ascii="Times New Roman" w:hAnsi="Times New Roman" w:cs="Times New Roman"/>
          <w:noProof/>
          <w:sz w:val="24"/>
          <w:szCs w:val="24"/>
          <w:lang w:eastAsia="en-IN"/>
        </w:rPr>
        <w:t>level of challenges and helping them to overcome</w:t>
      </w:r>
      <w:r w:rsidR="00997422" w:rsidRPr="007D39F5">
        <w:rPr>
          <w:rFonts w:ascii="Times New Roman" w:hAnsi="Times New Roman" w:cs="Times New Roman"/>
          <w:noProof/>
          <w:sz w:val="24"/>
          <w:szCs w:val="24"/>
          <w:lang w:eastAsia="en-IN"/>
        </w:rPr>
        <w:t xml:space="preserve"> and encouraging the students for extra-curricular activities</w:t>
      </w:r>
      <w:r w:rsidR="007B7672" w:rsidRPr="007D39F5">
        <w:rPr>
          <w:rFonts w:ascii="Times New Roman" w:hAnsi="Times New Roman" w:cs="Times New Roman"/>
          <w:noProof/>
          <w:sz w:val="24"/>
          <w:szCs w:val="24"/>
          <w:lang w:eastAsia="en-IN"/>
        </w:rPr>
        <w:t>, in inculcating soft skills, life skills and employability skills</w:t>
      </w:r>
      <w:r w:rsidR="00782236" w:rsidRPr="007D39F5">
        <w:rPr>
          <w:rFonts w:ascii="Times New Roman" w:hAnsi="Times New Roman" w:cs="Times New Roman"/>
          <w:noProof/>
          <w:sz w:val="24"/>
          <w:szCs w:val="24"/>
          <w:lang w:eastAsia="en-IN"/>
        </w:rPr>
        <w:t xml:space="preserve"> the overall quality teaching of the deptt. of Political Science has shown </w:t>
      </w:r>
      <w:r w:rsidR="00D13540" w:rsidRPr="007D39F5">
        <w:rPr>
          <w:rFonts w:ascii="Times New Roman" w:hAnsi="Times New Roman" w:cs="Times New Roman"/>
          <w:noProof/>
          <w:sz w:val="24"/>
          <w:szCs w:val="24"/>
          <w:lang w:eastAsia="en-IN"/>
        </w:rPr>
        <w:t>excellence</w:t>
      </w:r>
      <w:r w:rsidR="00782236" w:rsidRPr="007D39F5">
        <w:rPr>
          <w:rFonts w:ascii="Times New Roman" w:hAnsi="Times New Roman" w:cs="Times New Roman"/>
          <w:noProof/>
          <w:sz w:val="24"/>
          <w:szCs w:val="24"/>
          <w:lang w:eastAsia="en-IN"/>
        </w:rPr>
        <w:t xml:space="preserve"> to some extent</w:t>
      </w:r>
      <w:r w:rsidR="00364C6F" w:rsidRPr="007D39F5">
        <w:rPr>
          <w:rFonts w:ascii="Times New Roman" w:hAnsi="Times New Roman" w:cs="Times New Roman"/>
          <w:noProof/>
          <w:sz w:val="24"/>
          <w:szCs w:val="24"/>
          <w:lang w:eastAsia="en-IN"/>
        </w:rPr>
        <w:t xml:space="preserve">. However, the department needs to improve in </w:t>
      </w:r>
      <w:r w:rsidR="007772C7" w:rsidRPr="007D39F5">
        <w:rPr>
          <w:rFonts w:ascii="Times New Roman" w:hAnsi="Times New Roman" w:cs="Times New Roman"/>
          <w:noProof/>
          <w:sz w:val="24"/>
          <w:szCs w:val="24"/>
          <w:lang w:eastAsia="en-IN"/>
        </w:rPr>
        <w:t>mentoring the students in cognitive, social</w:t>
      </w:r>
      <w:r w:rsidR="00D13540" w:rsidRPr="007D39F5">
        <w:rPr>
          <w:rFonts w:ascii="Times New Roman" w:hAnsi="Times New Roman" w:cs="Times New Roman"/>
          <w:noProof/>
          <w:sz w:val="24"/>
          <w:szCs w:val="24"/>
          <w:lang w:eastAsia="en-IN"/>
        </w:rPr>
        <w:t>,</w:t>
      </w:r>
      <w:r w:rsidR="007772C7" w:rsidRPr="007D39F5">
        <w:rPr>
          <w:rFonts w:ascii="Times New Roman" w:hAnsi="Times New Roman" w:cs="Times New Roman"/>
          <w:noProof/>
          <w:sz w:val="24"/>
          <w:szCs w:val="24"/>
          <w:lang w:eastAsia="en-IN"/>
        </w:rPr>
        <w:t xml:space="preserve"> and emotional growth</w:t>
      </w:r>
      <w:r w:rsidR="002B03F2" w:rsidRPr="007D39F5">
        <w:rPr>
          <w:rFonts w:ascii="Times New Roman" w:hAnsi="Times New Roman" w:cs="Times New Roman"/>
          <w:noProof/>
          <w:sz w:val="24"/>
          <w:szCs w:val="24"/>
          <w:lang w:eastAsia="en-IN"/>
        </w:rPr>
        <w:t>, in monitoring, reviewing</w:t>
      </w:r>
      <w:r w:rsidR="00D13540" w:rsidRPr="007D39F5">
        <w:rPr>
          <w:rFonts w:ascii="Times New Roman" w:hAnsi="Times New Roman" w:cs="Times New Roman"/>
          <w:noProof/>
          <w:sz w:val="24"/>
          <w:szCs w:val="24"/>
          <w:lang w:eastAsia="en-IN"/>
        </w:rPr>
        <w:t>,</w:t>
      </w:r>
      <w:r w:rsidR="002B03F2" w:rsidRPr="007D39F5">
        <w:rPr>
          <w:rFonts w:ascii="Times New Roman" w:hAnsi="Times New Roman" w:cs="Times New Roman"/>
          <w:noProof/>
          <w:sz w:val="24"/>
          <w:szCs w:val="24"/>
          <w:lang w:eastAsia="en-IN"/>
        </w:rPr>
        <w:t xml:space="preserve"> and continuous quality improvement of the teaching learning process.</w:t>
      </w:r>
      <w:r w:rsidR="003B7F7B" w:rsidRPr="007D39F5">
        <w:rPr>
          <w:rFonts w:ascii="Times New Roman" w:hAnsi="Times New Roman" w:cs="Times New Roman"/>
          <w:noProof/>
          <w:sz w:val="24"/>
          <w:szCs w:val="24"/>
          <w:lang w:eastAsia="en-IN"/>
        </w:rPr>
        <w:t xml:space="preserve"> Again major area of concern for the </w:t>
      </w:r>
      <w:r w:rsidR="00D13540" w:rsidRPr="007D39F5">
        <w:rPr>
          <w:rFonts w:ascii="Times New Roman" w:hAnsi="Times New Roman" w:cs="Times New Roman"/>
          <w:noProof/>
          <w:sz w:val="24"/>
          <w:szCs w:val="24"/>
          <w:lang w:eastAsia="en-IN"/>
        </w:rPr>
        <w:t>Department</w:t>
      </w:r>
      <w:r w:rsidR="003B7F7B" w:rsidRPr="007D39F5">
        <w:rPr>
          <w:rFonts w:ascii="Times New Roman" w:hAnsi="Times New Roman" w:cs="Times New Roman"/>
          <w:noProof/>
          <w:sz w:val="24"/>
          <w:szCs w:val="24"/>
          <w:lang w:eastAsia="en-IN"/>
        </w:rPr>
        <w:t xml:space="preserve"> of Political Science is the use of ICT tools for classroom delivery.</w:t>
      </w:r>
      <w:r w:rsidR="00D13540" w:rsidRPr="007D39F5">
        <w:rPr>
          <w:rFonts w:ascii="Times New Roman" w:hAnsi="Times New Roman" w:cs="Times New Roman"/>
          <w:noProof/>
          <w:sz w:val="24"/>
          <w:szCs w:val="24"/>
          <w:lang w:eastAsia="en-IN"/>
        </w:rPr>
        <w:t xml:space="preserve"> </w:t>
      </w:r>
    </w:p>
    <w:p w14:paraId="3489CF2D" w14:textId="77777777" w:rsidR="003B7F7B" w:rsidRPr="007D39F5" w:rsidRDefault="003B7F7B" w:rsidP="009E1746">
      <w:pPr>
        <w:spacing w:line="360" w:lineRule="auto"/>
        <w:jc w:val="both"/>
        <w:rPr>
          <w:rFonts w:ascii="Times New Roman" w:hAnsi="Times New Roman" w:cs="Times New Roman"/>
          <w:noProof/>
          <w:sz w:val="24"/>
          <w:szCs w:val="24"/>
          <w:lang w:eastAsia="en-IN"/>
        </w:rPr>
      </w:pPr>
    </w:p>
    <w:p w14:paraId="472514FE" w14:textId="77777777" w:rsidR="003B7F7B" w:rsidRPr="007D39F5" w:rsidRDefault="003B7F7B" w:rsidP="009E1746">
      <w:pPr>
        <w:spacing w:line="360" w:lineRule="auto"/>
        <w:jc w:val="both"/>
        <w:rPr>
          <w:rFonts w:ascii="Times New Roman" w:hAnsi="Times New Roman" w:cs="Times New Roman"/>
          <w:noProof/>
          <w:sz w:val="24"/>
          <w:szCs w:val="24"/>
          <w:lang w:eastAsia="en-IN"/>
        </w:rPr>
      </w:pPr>
    </w:p>
    <w:p w14:paraId="3149F5EF" w14:textId="77777777" w:rsidR="003B7F7B" w:rsidRPr="007D39F5" w:rsidRDefault="003B7F7B" w:rsidP="009E1746">
      <w:pPr>
        <w:spacing w:line="360" w:lineRule="auto"/>
        <w:jc w:val="both"/>
        <w:rPr>
          <w:rFonts w:ascii="Times New Roman" w:hAnsi="Times New Roman" w:cs="Times New Roman"/>
          <w:noProof/>
          <w:sz w:val="24"/>
          <w:szCs w:val="24"/>
          <w:lang w:eastAsia="en-IN"/>
        </w:rPr>
      </w:pPr>
    </w:p>
    <w:p w14:paraId="4D3BE7D8" w14:textId="77777777" w:rsidR="003B7F7B" w:rsidRPr="007D39F5" w:rsidRDefault="003B7F7B" w:rsidP="009E1746">
      <w:pPr>
        <w:spacing w:line="360" w:lineRule="auto"/>
        <w:jc w:val="both"/>
        <w:rPr>
          <w:rFonts w:ascii="Times New Roman" w:hAnsi="Times New Roman" w:cs="Times New Roman"/>
          <w:noProof/>
          <w:sz w:val="24"/>
          <w:szCs w:val="24"/>
          <w:lang w:eastAsia="en-IN"/>
        </w:rPr>
      </w:pPr>
    </w:p>
    <w:p w14:paraId="668369B7" w14:textId="77777777" w:rsidR="003B7F7B" w:rsidRPr="007D39F5" w:rsidRDefault="003B7F7B" w:rsidP="009E1746">
      <w:pPr>
        <w:spacing w:line="360" w:lineRule="auto"/>
        <w:jc w:val="both"/>
        <w:rPr>
          <w:rFonts w:ascii="Times New Roman" w:hAnsi="Times New Roman" w:cs="Times New Roman"/>
          <w:noProof/>
          <w:sz w:val="24"/>
          <w:szCs w:val="24"/>
          <w:lang w:eastAsia="en-IN"/>
        </w:rPr>
      </w:pPr>
    </w:p>
    <w:p w14:paraId="623602E5" w14:textId="1212C59B" w:rsidR="00C145C7" w:rsidRPr="007D39F5" w:rsidRDefault="002A165D"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75337C02" wp14:editId="02D4020C">
            <wp:extent cx="4572000" cy="2743200"/>
            <wp:effectExtent l="0" t="0" r="0" b="0"/>
            <wp:docPr id="1552135255" name="Chart 1">
              <a:extLst xmlns:a="http://schemas.openxmlformats.org/drawingml/2006/main">
                <a:ext uri="{FF2B5EF4-FFF2-40B4-BE49-F238E27FC236}">
                  <a16:creationId xmlns:a16="http://schemas.microsoft.com/office/drawing/2014/main" id="{D5DF4B35-CCE4-8AE1-7230-68B68F3A0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28BD28" w14:textId="7BAAE4DA" w:rsidR="00762CC0" w:rsidRPr="007D39F5" w:rsidRDefault="00400B5E"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w:t>
      </w:r>
      <w:r w:rsidR="00BE37AF" w:rsidRPr="007D39F5">
        <w:rPr>
          <w:rFonts w:ascii="Times New Roman" w:hAnsi="Times New Roman" w:cs="Times New Roman"/>
          <w:noProof/>
          <w:sz w:val="24"/>
          <w:szCs w:val="24"/>
          <w:lang w:eastAsia="en-IN"/>
        </w:rPr>
        <w:t xml:space="preserve">above </w:t>
      </w:r>
      <w:r w:rsidR="00403C06" w:rsidRPr="007D39F5">
        <w:rPr>
          <w:rFonts w:ascii="Times New Roman" w:hAnsi="Times New Roman" w:cs="Times New Roman"/>
          <w:noProof/>
          <w:sz w:val="24"/>
          <w:szCs w:val="24"/>
          <w:lang w:eastAsia="en-IN"/>
        </w:rPr>
        <w:t>student feedback</w:t>
      </w:r>
      <w:r w:rsidR="00D13540"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represented via </w:t>
      </w:r>
      <w:r w:rsidR="00D13540"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bar diagram</w:t>
      </w:r>
      <w:r w:rsidR="00D13540"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shows that the performance of </w:t>
      </w:r>
      <w:r w:rsidR="00D13540"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Sociology, Kokrajhar </w:t>
      </w:r>
      <w:r w:rsidR="00412E6F" w:rsidRPr="007D39F5">
        <w:rPr>
          <w:rFonts w:ascii="Times New Roman" w:hAnsi="Times New Roman" w:cs="Times New Roman"/>
          <w:noProof/>
          <w:sz w:val="24"/>
          <w:szCs w:val="24"/>
          <w:lang w:eastAsia="en-IN"/>
        </w:rPr>
        <w:t>University</w:t>
      </w:r>
      <w:r w:rsidR="00D13540" w:rsidRPr="007D39F5">
        <w:rPr>
          <w:rFonts w:ascii="Times New Roman" w:hAnsi="Times New Roman" w:cs="Times New Roman"/>
          <w:noProof/>
          <w:sz w:val="24"/>
          <w:szCs w:val="24"/>
          <w:lang w:eastAsia="en-IN"/>
        </w:rPr>
        <w:t>,</w:t>
      </w:r>
      <w:r w:rsidR="00412E6F"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is satisfactory. In certain aspects such as</w:t>
      </w:r>
      <w:r w:rsidR="004E1BCA" w:rsidRPr="007D39F5">
        <w:rPr>
          <w:rFonts w:ascii="Times New Roman" w:hAnsi="Times New Roman" w:cs="Times New Roman"/>
          <w:noProof/>
          <w:sz w:val="24"/>
          <w:szCs w:val="24"/>
          <w:lang w:eastAsia="en-IN"/>
        </w:rPr>
        <w:t xml:space="preserve"> </w:t>
      </w:r>
      <w:r w:rsidR="00857FEB" w:rsidRPr="007D39F5">
        <w:rPr>
          <w:rFonts w:ascii="Times New Roman" w:hAnsi="Times New Roman" w:cs="Times New Roman"/>
          <w:noProof/>
          <w:sz w:val="24"/>
          <w:szCs w:val="24"/>
          <w:lang w:eastAsia="en-IN"/>
        </w:rPr>
        <w:t xml:space="preserve">covering the syllabus, preparation of the classes, communicating </w:t>
      </w:r>
      <w:r w:rsidR="00D13540" w:rsidRPr="007D39F5">
        <w:rPr>
          <w:rFonts w:ascii="Times New Roman" w:hAnsi="Times New Roman" w:cs="Times New Roman"/>
          <w:noProof/>
          <w:sz w:val="24"/>
          <w:szCs w:val="24"/>
          <w:lang w:eastAsia="en-IN"/>
        </w:rPr>
        <w:t xml:space="preserve">with </w:t>
      </w:r>
      <w:r w:rsidR="00857FEB" w:rsidRPr="007D39F5">
        <w:rPr>
          <w:rFonts w:ascii="Times New Roman" w:hAnsi="Times New Roman" w:cs="Times New Roman"/>
          <w:noProof/>
          <w:sz w:val="24"/>
          <w:szCs w:val="24"/>
          <w:lang w:eastAsia="en-IN"/>
        </w:rPr>
        <w:t xml:space="preserve">the students, </w:t>
      </w:r>
      <w:r w:rsidR="00D13540" w:rsidRPr="007D39F5">
        <w:rPr>
          <w:rFonts w:ascii="Times New Roman" w:hAnsi="Times New Roman" w:cs="Times New Roman"/>
          <w:noProof/>
          <w:sz w:val="24"/>
          <w:szCs w:val="24"/>
          <w:lang w:eastAsia="en-IN"/>
        </w:rPr>
        <w:t>teachers'</w:t>
      </w:r>
      <w:r w:rsidR="00857FEB" w:rsidRPr="007D39F5">
        <w:rPr>
          <w:rFonts w:ascii="Times New Roman" w:hAnsi="Times New Roman" w:cs="Times New Roman"/>
          <w:noProof/>
          <w:sz w:val="24"/>
          <w:szCs w:val="24"/>
          <w:lang w:eastAsia="en-IN"/>
        </w:rPr>
        <w:t xml:space="preserve"> approach, fairness of the internal evaluation</w:t>
      </w:r>
      <w:r w:rsidR="001B3842" w:rsidRPr="007D39F5">
        <w:rPr>
          <w:rFonts w:ascii="Times New Roman" w:hAnsi="Times New Roman" w:cs="Times New Roman"/>
          <w:noProof/>
          <w:sz w:val="24"/>
          <w:szCs w:val="24"/>
          <w:lang w:eastAsia="en-IN"/>
        </w:rPr>
        <w:t xml:space="preserve">, </w:t>
      </w:r>
      <w:r w:rsidR="00D16CAE" w:rsidRPr="007D39F5">
        <w:rPr>
          <w:rFonts w:ascii="Times New Roman" w:hAnsi="Times New Roman" w:cs="Times New Roman"/>
          <w:noProof/>
          <w:sz w:val="24"/>
          <w:szCs w:val="24"/>
          <w:lang w:eastAsia="en-IN"/>
        </w:rPr>
        <w:t>illustrations of the concepts through examples and applications</w:t>
      </w:r>
      <w:r w:rsidR="005D514E" w:rsidRPr="007D39F5">
        <w:rPr>
          <w:rFonts w:ascii="Times New Roman" w:hAnsi="Times New Roman" w:cs="Times New Roman"/>
          <w:noProof/>
          <w:sz w:val="24"/>
          <w:szCs w:val="24"/>
          <w:lang w:eastAsia="en-IN"/>
        </w:rPr>
        <w:t xml:space="preserve">, identifying the </w:t>
      </w:r>
      <w:r w:rsidR="00D13540" w:rsidRPr="007D39F5">
        <w:rPr>
          <w:rFonts w:ascii="Times New Roman" w:hAnsi="Times New Roman" w:cs="Times New Roman"/>
          <w:noProof/>
          <w:sz w:val="24"/>
          <w:szCs w:val="24"/>
          <w:lang w:eastAsia="en-IN"/>
        </w:rPr>
        <w:t>strengths</w:t>
      </w:r>
      <w:r w:rsidR="005D514E" w:rsidRPr="007D39F5">
        <w:rPr>
          <w:rFonts w:ascii="Times New Roman" w:hAnsi="Times New Roman" w:cs="Times New Roman"/>
          <w:noProof/>
          <w:sz w:val="24"/>
          <w:szCs w:val="24"/>
          <w:lang w:eastAsia="en-IN"/>
        </w:rPr>
        <w:t xml:space="preserve"> and </w:t>
      </w:r>
      <w:r w:rsidR="00D13540" w:rsidRPr="007D39F5">
        <w:rPr>
          <w:rFonts w:ascii="Times New Roman" w:hAnsi="Times New Roman" w:cs="Times New Roman"/>
          <w:noProof/>
          <w:sz w:val="24"/>
          <w:szCs w:val="24"/>
          <w:lang w:eastAsia="en-IN"/>
        </w:rPr>
        <w:t>weaknesses</w:t>
      </w:r>
      <w:r w:rsidR="005D514E" w:rsidRPr="007D39F5">
        <w:rPr>
          <w:rFonts w:ascii="Times New Roman" w:hAnsi="Times New Roman" w:cs="Times New Roman"/>
          <w:noProof/>
          <w:sz w:val="24"/>
          <w:szCs w:val="24"/>
          <w:lang w:eastAsia="en-IN"/>
        </w:rPr>
        <w:t xml:space="preserve"> of the students</w:t>
      </w:r>
      <w:r w:rsidR="00D13540" w:rsidRPr="007D39F5">
        <w:rPr>
          <w:rFonts w:ascii="Times New Roman" w:hAnsi="Times New Roman" w:cs="Times New Roman"/>
          <w:noProof/>
          <w:sz w:val="24"/>
          <w:szCs w:val="24"/>
          <w:lang w:eastAsia="en-IN"/>
        </w:rPr>
        <w:t>,</w:t>
      </w:r>
      <w:r w:rsidR="005D514E" w:rsidRPr="007D39F5">
        <w:rPr>
          <w:rFonts w:ascii="Times New Roman" w:hAnsi="Times New Roman" w:cs="Times New Roman"/>
          <w:noProof/>
          <w:sz w:val="24"/>
          <w:szCs w:val="24"/>
          <w:lang w:eastAsia="en-IN"/>
        </w:rPr>
        <w:t xml:space="preserve"> and providing them the right level of challenges</w:t>
      </w:r>
      <w:r w:rsidR="00762CC0" w:rsidRPr="007D39F5">
        <w:rPr>
          <w:rFonts w:ascii="Times New Roman" w:hAnsi="Times New Roman" w:cs="Times New Roman"/>
          <w:noProof/>
          <w:sz w:val="24"/>
          <w:szCs w:val="24"/>
          <w:lang w:eastAsia="en-IN"/>
        </w:rPr>
        <w:t xml:space="preserve">, </w:t>
      </w:r>
      <w:r w:rsidR="00D13540" w:rsidRPr="007D39F5">
        <w:rPr>
          <w:rFonts w:ascii="Times New Roman" w:hAnsi="Times New Roman" w:cs="Times New Roman"/>
          <w:noProof/>
          <w:sz w:val="24"/>
          <w:szCs w:val="24"/>
          <w:lang w:eastAsia="en-IN"/>
        </w:rPr>
        <w:t>encouraging</w:t>
      </w:r>
      <w:r w:rsidR="00762CC0" w:rsidRPr="007D39F5">
        <w:rPr>
          <w:rFonts w:ascii="Times New Roman" w:hAnsi="Times New Roman" w:cs="Times New Roman"/>
          <w:noProof/>
          <w:sz w:val="24"/>
          <w:szCs w:val="24"/>
          <w:lang w:eastAsia="en-IN"/>
        </w:rPr>
        <w:t xml:space="preserve"> the students in extracurricular activities,  the deptt. of Sociology has shown </w:t>
      </w:r>
      <w:r w:rsidR="00D13540" w:rsidRPr="007D39F5">
        <w:rPr>
          <w:rFonts w:ascii="Times New Roman" w:hAnsi="Times New Roman" w:cs="Times New Roman"/>
          <w:noProof/>
          <w:sz w:val="24"/>
          <w:szCs w:val="24"/>
          <w:lang w:eastAsia="en-IN"/>
        </w:rPr>
        <w:t>excellence</w:t>
      </w:r>
      <w:r w:rsidR="00762CC0" w:rsidRPr="007D39F5">
        <w:rPr>
          <w:rFonts w:ascii="Times New Roman" w:hAnsi="Times New Roman" w:cs="Times New Roman"/>
          <w:noProof/>
          <w:sz w:val="24"/>
          <w:szCs w:val="24"/>
          <w:lang w:eastAsia="en-IN"/>
        </w:rPr>
        <w:t xml:space="preserve">. However, the feedback </w:t>
      </w:r>
      <w:r w:rsidR="00D13540" w:rsidRPr="007D39F5">
        <w:rPr>
          <w:rFonts w:ascii="Times New Roman" w:hAnsi="Times New Roman" w:cs="Times New Roman"/>
          <w:noProof/>
          <w:sz w:val="24"/>
          <w:szCs w:val="24"/>
          <w:lang w:eastAsia="en-IN"/>
        </w:rPr>
        <w:t>suggests</w:t>
      </w:r>
      <w:r w:rsidR="00762CC0" w:rsidRPr="007D39F5">
        <w:rPr>
          <w:rFonts w:ascii="Times New Roman" w:hAnsi="Times New Roman" w:cs="Times New Roman"/>
          <w:noProof/>
          <w:sz w:val="24"/>
          <w:szCs w:val="24"/>
          <w:lang w:eastAsia="en-IN"/>
        </w:rPr>
        <w:t xml:space="preserve"> </w:t>
      </w:r>
      <w:r w:rsidR="00D13540" w:rsidRPr="007D39F5">
        <w:rPr>
          <w:rFonts w:ascii="Times New Roman" w:hAnsi="Times New Roman" w:cs="Times New Roman"/>
          <w:noProof/>
          <w:sz w:val="24"/>
          <w:szCs w:val="24"/>
          <w:lang w:eastAsia="en-IN"/>
        </w:rPr>
        <w:t>improving</w:t>
      </w:r>
      <w:r w:rsidR="00762CC0" w:rsidRPr="007D39F5">
        <w:rPr>
          <w:rFonts w:ascii="Times New Roman" w:hAnsi="Times New Roman" w:cs="Times New Roman"/>
          <w:noProof/>
          <w:sz w:val="24"/>
          <w:szCs w:val="24"/>
          <w:lang w:eastAsia="en-IN"/>
        </w:rPr>
        <w:t xml:space="preserve"> in areas like </w:t>
      </w:r>
      <w:r w:rsidR="00EB3C59" w:rsidRPr="007D39F5">
        <w:rPr>
          <w:rFonts w:ascii="Times New Roman" w:hAnsi="Times New Roman" w:cs="Times New Roman"/>
          <w:noProof/>
          <w:sz w:val="24"/>
          <w:szCs w:val="24"/>
          <w:lang w:eastAsia="en-IN"/>
        </w:rPr>
        <w:t xml:space="preserve">discussion with the </w:t>
      </w:r>
      <w:r w:rsidR="00D13540" w:rsidRPr="007D39F5">
        <w:rPr>
          <w:rFonts w:ascii="Times New Roman" w:hAnsi="Times New Roman" w:cs="Times New Roman"/>
          <w:noProof/>
          <w:sz w:val="24"/>
          <w:szCs w:val="24"/>
          <w:lang w:eastAsia="en-IN"/>
        </w:rPr>
        <w:t>students regarding</w:t>
      </w:r>
      <w:r w:rsidR="00EB3C59" w:rsidRPr="007D39F5">
        <w:rPr>
          <w:rFonts w:ascii="Times New Roman" w:hAnsi="Times New Roman" w:cs="Times New Roman"/>
          <w:noProof/>
          <w:sz w:val="24"/>
          <w:szCs w:val="24"/>
          <w:lang w:eastAsia="en-IN"/>
        </w:rPr>
        <w:t xml:space="preserve"> assignments, </w:t>
      </w:r>
      <w:r w:rsidR="00BE02FE" w:rsidRPr="007D39F5">
        <w:rPr>
          <w:rFonts w:ascii="Times New Roman" w:hAnsi="Times New Roman" w:cs="Times New Roman"/>
          <w:noProof/>
          <w:sz w:val="24"/>
          <w:szCs w:val="24"/>
          <w:lang w:eastAsia="en-IN"/>
        </w:rPr>
        <w:t xml:space="preserve">promoting </w:t>
      </w:r>
      <w:r w:rsidR="00D13540" w:rsidRPr="007D39F5">
        <w:rPr>
          <w:rFonts w:ascii="Times New Roman" w:hAnsi="Times New Roman" w:cs="Times New Roman"/>
          <w:noProof/>
          <w:sz w:val="24"/>
          <w:szCs w:val="24"/>
          <w:lang w:eastAsia="en-IN"/>
        </w:rPr>
        <w:t>internships</w:t>
      </w:r>
      <w:r w:rsidR="00BE02FE" w:rsidRPr="007D39F5">
        <w:rPr>
          <w:rFonts w:ascii="Times New Roman" w:hAnsi="Times New Roman" w:cs="Times New Roman"/>
          <w:noProof/>
          <w:sz w:val="24"/>
          <w:szCs w:val="24"/>
          <w:lang w:eastAsia="en-IN"/>
        </w:rPr>
        <w:t>, student exchange, field visit opportunities for students</w:t>
      </w:r>
      <w:r w:rsidR="002140B7" w:rsidRPr="007D39F5">
        <w:rPr>
          <w:rFonts w:ascii="Times New Roman" w:hAnsi="Times New Roman" w:cs="Times New Roman"/>
          <w:noProof/>
          <w:sz w:val="24"/>
          <w:szCs w:val="24"/>
          <w:lang w:eastAsia="en-IN"/>
        </w:rPr>
        <w:t xml:space="preserve">, </w:t>
      </w:r>
      <w:r w:rsidR="00D13540" w:rsidRPr="007D39F5">
        <w:rPr>
          <w:rFonts w:ascii="Times New Roman" w:hAnsi="Times New Roman" w:cs="Times New Roman"/>
          <w:noProof/>
          <w:sz w:val="24"/>
          <w:szCs w:val="24"/>
          <w:lang w:eastAsia="en-IN"/>
        </w:rPr>
        <w:t xml:space="preserve">and </w:t>
      </w:r>
      <w:r w:rsidR="002140B7" w:rsidRPr="007D39F5">
        <w:rPr>
          <w:rFonts w:ascii="Times New Roman" w:hAnsi="Times New Roman" w:cs="Times New Roman"/>
          <w:noProof/>
          <w:sz w:val="24"/>
          <w:szCs w:val="24"/>
          <w:lang w:eastAsia="en-IN"/>
        </w:rPr>
        <w:t>mentoring the students in cognitive, social</w:t>
      </w:r>
      <w:r w:rsidR="00D13540" w:rsidRPr="007D39F5">
        <w:rPr>
          <w:rFonts w:ascii="Times New Roman" w:hAnsi="Times New Roman" w:cs="Times New Roman"/>
          <w:noProof/>
          <w:sz w:val="24"/>
          <w:szCs w:val="24"/>
          <w:lang w:eastAsia="en-IN"/>
        </w:rPr>
        <w:t>,</w:t>
      </w:r>
      <w:r w:rsidR="002140B7" w:rsidRPr="007D39F5">
        <w:rPr>
          <w:rFonts w:ascii="Times New Roman" w:hAnsi="Times New Roman" w:cs="Times New Roman"/>
          <w:noProof/>
          <w:sz w:val="24"/>
          <w:szCs w:val="24"/>
          <w:lang w:eastAsia="en-IN"/>
        </w:rPr>
        <w:t xml:space="preserve"> and emotional growth</w:t>
      </w:r>
      <w:r w:rsidR="00650616" w:rsidRPr="007D39F5">
        <w:rPr>
          <w:rFonts w:ascii="Times New Roman" w:hAnsi="Times New Roman" w:cs="Times New Roman"/>
          <w:noProof/>
          <w:sz w:val="24"/>
          <w:szCs w:val="24"/>
          <w:lang w:eastAsia="en-IN"/>
        </w:rPr>
        <w:t xml:space="preserve">. Again major area of concern for the </w:t>
      </w:r>
      <w:r w:rsidR="00D13540" w:rsidRPr="007D39F5">
        <w:rPr>
          <w:rFonts w:ascii="Times New Roman" w:hAnsi="Times New Roman" w:cs="Times New Roman"/>
          <w:noProof/>
          <w:sz w:val="24"/>
          <w:szCs w:val="24"/>
          <w:lang w:eastAsia="en-IN"/>
        </w:rPr>
        <w:t>Department</w:t>
      </w:r>
      <w:r w:rsidR="00650616" w:rsidRPr="007D39F5">
        <w:rPr>
          <w:rFonts w:ascii="Times New Roman" w:hAnsi="Times New Roman" w:cs="Times New Roman"/>
          <w:noProof/>
          <w:sz w:val="24"/>
          <w:szCs w:val="24"/>
          <w:lang w:eastAsia="en-IN"/>
        </w:rPr>
        <w:t xml:space="preserve"> of Sociology is the use of ICT tools for classroom delivery.</w:t>
      </w:r>
      <w:r w:rsidR="00D13540" w:rsidRPr="007D39F5">
        <w:rPr>
          <w:rFonts w:ascii="Times New Roman" w:hAnsi="Times New Roman" w:cs="Times New Roman"/>
          <w:noProof/>
          <w:sz w:val="24"/>
          <w:szCs w:val="24"/>
          <w:lang w:eastAsia="en-IN"/>
        </w:rPr>
        <w:t xml:space="preserve"> </w:t>
      </w:r>
    </w:p>
    <w:p w14:paraId="6805E079" w14:textId="44817FD6" w:rsidR="00400B5E" w:rsidRPr="007D39F5" w:rsidRDefault="00400B5E"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37121494" w14:textId="60D2F9AB" w:rsidR="00400B5E" w:rsidRPr="007D39F5" w:rsidRDefault="00C80A86"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18C0F4BB" wp14:editId="5697918C">
            <wp:extent cx="4572000" cy="2743200"/>
            <wp:effectExtent l="0" t="0" r="0" b="0"/>
            <wp:docPr id="699338260" name="Chart 1">
              <a:extLst xmlns:a="http://schemas.openxmlformats.org/drawingml/2006/main">
                <a:ext uri="{FF2B5EF4-FFF2-40B4-BE49-F238E27FC236}">
                  <a16:creationId xmlns:a16="http://schemas.microsoft.com/office/drawing/2014/main" id="{AEC59AB3-9D66-6BCB-822F-628EE0FC0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0D1BF7" w14:textId="1157810F" w:rsidR="00403C06" w:rsidRPr="007D39F5" w:rsidRDefault="00894185"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student feedback represented via </w:t>
      </w:r>
      <w:r w:rsidR="00264E84"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 xml:space="preserve">bar diagram shows that the performance of </w:t>
      </w:r>
      <w:r w:rsidR="00264E84"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Statistics, Kokrajhar </w:t>
      </w:r>
      <w:r w:rsidR="0018146E" w:rsidRPr="007D39F5">
        <w:rPr>
          <w:rFonts w:ascii="Times New Roman" w:hAnsi="Times New Roman" w:cs="Times New Roman"/>
          <w:noProof/>
          <w:sz w:val="24"/>
          <w:szCs w:val="24"/>
          <w:lang w:eastAsia="en-IN"/>
        </w:rPr>
        <w:t>University</w:t>
      </w:r>
      <w:r w:rsidR="00264E84"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is more or less satisfactory. In certain aspects such </w:t>
      </w:r>
      <w:r w:rsidR="007F0023" w:rsidRPr="007D39F5">
        <w:rPr>
          <w:rFonts w:ascii="Times New Roman" w:hAnsi="Times New Roman" w:cs="Times New Roman"/>
          <w:noProof/>
          <w:sz w:val="24"/>
          <w:szCs w:val="24"/>
          <w:lang w:eastAsia="en-IN"/>
        </w:rPr>
        <w:t>covering the syllabus, preparation of the classes, communicating the students,  teachers approach, fairness of the internal evaluation</w:t>
      </w:r>
      <w:r w:rsidR="00702A4F" w:rsidRPr="007D39F5">
        <w:rPr>
          <w:rFonts w:ascii="Times New Roman" w:hAnsi="Times New Roman" w:cs="Times New Roman"/>
          <w:noProof/>
          <w:sz w:val="24"/>
          <w:szCs w:val="24"/>
          <w:lang w:eastAsia="en-IN"/>
        </w:rPr>
        <w:t xml:space="preserve">, discussion regarding performance of the </w:t>
      </w:r>
      <w:r w:rsidR="00F64D47" w:rsidRPr="007D39F5">
        <w:rPr>
          <w:rFonts w:ascii="Times New Roman" w:hAnsi="Times New Roman" w:cs="Times New Roman"/>
          <w:noProof/>
          <w:sz w:val="24"/>
          <w:szCs w:val="24"/>
          <w:lang w:eastAsia="en-IN"/>
        </w:rPr>
        <w:t>students in assignment</w:t>
      </w:r>
      <w:r w:rsidR="00411127" w:rsidRPr="007D39F5">
        <w:rPr>
          <w:rFonts w:ascii="Times New Roman" w:hAnsi="Times New Roman" w:cs="Times New Roman"/>
          <w:noProof/>
          <w:sz w:val="24"/>
          <w:szCs w:val="24"/>
          <w:lang w:eastAsia="en-IN"/>
        </w:rPr>
        <w:t xml:space="preserve"> and follow-up, </w:t>
      </w:r>
      <w:r w:rsidR="00403C06" w:rsidRPr="007D39F5">
        <w:rPr>
          <w:rFonts w:ascii="Times New Roman" w:hAnsi="Times New Roman" w:cs="Times New Roman"/>
          <w:noProof/>
          <w:sz w:val="24"/>
          <w:szCs w:val="24"/>
          <w:lang w:eastAsia="en-IN"/>
        </w:rPr>
        <w:t xml:space="preserve">information about expected competencies, course outcomes and programmes </w:t>
      </w:r>
      <w:r w:rsidR="00411127" w:rsidRPr="007D39F5">
        <w:rPr>
          <w:rFonts w:ascii="Times New Roman" w:hAnsi="Times New Roman" w:cs="Times New Roman"/>
          <w:noProof/>
          <w:sz w:val="24"/>
          <w:szCs w:val="24"/>
          <w:lang w:eastAsia="en-IN"/>
        </w:rPr>
        <w:t>outcomes</w:t>
      </w:r>
      <w:r w:rsidR="00403C06" w:rsidRPr="007D39F5">
        <w:rPr>
          <w:rFonts w:ascii="Times New Roman" w:hAnsi="Times New Roman" w:cs="Times New Roman"/>
          <w:noProof/>
          <w:sz w:val="24"/>
          <w:szCs w:val="24"/>
          <w:lang w:eastAsia="en-IN"/>
        </w:rPr>
        <w:t>,</w:t>
      </w:r>
      <w:r w:rsidR="008B6E1F" w:rsidRPr="007D39F5">
        <w:rPr>
          <w:rFonts w:ascii="Times New Roman" w:hAnsi="Times New Roman" w:cs="Times New Roman"/>
          <w:noProof/>
          <w:sz w:val="24"/>
          <w:szCs w:val="24"/>
          <w:lang w:eastAsia="en-IN"/>
        </w:rPr>
        <w:t xml:space="preserve">  illustrations of the concepts through examples and applications,</w:t>
      </w:r>
      <w:r w:rsidR="003753F6" w:rsidRPr="007D39F5">
        <w:rPr>
          <w:rFonts w:ascii="Times New Roman" w:hAnsi="Times New Roman" w:cs="Times New Roman"/>
          <w:noProof/>
          <w:sz w:val="24"/>
          <w:szCs w:val="24"/>
          <w:lang w:eastAsia="en-IN"/>
        </w:rPr>
        <w:t xml:space="preserve"> identifying the strength and weakness of the students and providing them the right level of challenges</w:t>
      </w:r>
      <w:r w:rsidR="0073679B" w:rsidRPr="007D39F5">
        <w:rPr>
          <w:rFonts w:ascii="Times New Roman" w:hAnsi="Times New Roman" w:cs="Times New Roman"/>
          <w:noProof/>
          <w:sz w:val="24"/>
          <w:szCs w:val="24"/>
          <w:lang w:eastAsia="en-IN"/>
        </w:rPr>
        <w:t>, in monitoring, review and continuous quality improvement to overcome them</w:t>
      </w:r>
      <w:r w:rsidR="0033493F" w:rsidRPr="007D39F5">
        <w:rPr>
          <w:rFonts w:ascii="Times New Roman" w:hAnsi="Times New Roman" w:cs="Times New Roman"/>
          <w:noProof/>
          <w:sz w:val="24"/>
          <w:szCs w:val="24"/>
          <w:lang w:eastAsia="en-IN"/>
        </w:rPr>
        <w:t>, use of student centric methods, , in inculcating soft skills, life skills and employability skills</w:t>
      </w:r>
      <w:r w:rsidR="003D67A0"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 the </w:t>
      </w:r>
      <w:r w:rsidR="00264E84" w:rsidRPr="007D39F5">
        <w:rPr>
          <w:rFonts w:ascii="Times New Roman" w:hAnsi="Times New Roman" w:cs="Times New Roman"/>
          <w:noProof/>
          <w:sz w:val="24"/>
          <w:szCs w:val="24"/>
          <w:lang w:eastAsia="en-IN"/>
        </w:rPr>
        <w:t>Department</w:t>
      </w:r>
      <w:r w:rsidR="00403C06" w:rsidRPr="007D39F5">
        <w:rPr>
          <w:rFonts w:ascii="Times New Roman" w:hAnsi="Times New Roman" w:cs="Times New Roman"/>
          <w:noProof/>
          <w:sz w:val="24"/>
          <w:szCs w:val="24"/>
          <w:lang w:eastAsia="en-IN"/>
        </w:rPr>
        <w:t xml:space="preserve"> Statistics has shown </w:t>
      </w:r>
      <w:r w:rsidR="00264E84" w:rsidRPr="007D39F5">
        <w:rPr>
          <w:rFonts w:ascii="Times New Roman" w:hAnsi="Times New Roman" w:cs="Times New Roman"/>
          <w:noProof/>
          <w:sz w:val="24"/>
          <w:szCs w:val="24"/>
          <w:lang w:eastAsia="en-IN"/>
        </w:rPr>
        <w:t>excellence</w:t>
      </w:r>
      <w:r w:rsidR="00403C06" w:rsidRPr="007D39F5">
        <w:rPr>
          <w:rFonts w:ascii="Times New Roman" w:hAnsi="Times New Roman" w:cs="Times New Roman"/>
          <w:noProof/>
          <w:sz w:val="24"/>
          <w:szCs w:val="24"/>
          <w:lang w:eastAsia="en-IN"/>
        </w:rPr>
        <w:t xml:space="preserve">. However, the department needs to improve in areas such as </w:t>
      </w:r>
      <w:r w:rsidR="000B0202" w:rsidRPr="007D39F5">
        <w:rPr>
          <w:rFonts w:ascii="Times New Roman" w:hAnsi="Times New Roman" w:cs="Times New Roman"/>
          <w:noProof/>
          <w:sz w:val="24"/>
          <w:szCs w:val="24"/>
          <w:lang w:eastAsia="en-IN"/>
        </w:rPr>
        <w:t xml:space="preserve">promoting </w:t>
      </w:r>
      <w:r w:rsidR="00264E84" w:rsidRPr="007D39F5">
        <w:rPr>
          <w:rFonts w:ascii="Times New Roman" w:hAnsi="Times New Roman" w:cs="Times New Roman"/>
          <w:noProof/>
          <w:sz w:val="24"/>
          <w:szCs w:val="24"/>
          <w:lang w:eastAsia="en-IN"/>
        </w:rPr>
        <w:t>internships</w:t>
      </w:r>
      <w:r w:rsidR="000B0202" w:rsidRPr="007D39F5">
        <w:rPr>
          <w:rFonts w:ascii="Times New Roman" w:hAnsi="Times New Roman" w:cs="Times New Roman"/>
          <w:noProof/>
          <w:sz w:val="24"/>
          <w:szCs w:val="24"/>
          <w:lang w:eastAsia="en-IN"/>
        </w:rPr>
        <w:t>, student exchange, field visit opportunities for students</w:t>
      </w:r>
      <w:r w:rsidR="00F45F75" w:rsidRPr="007D39F5">
        <w:rPr>
          <w:rFonts w:ascii="Times New Roman" w:hAnsi="Times New Roman" w:cs="Times New Roman"/>
          <w:noProof/>
          <w:sz w:val="24"/>
          <w:szCs w:val="24"/>
          <w:lang w:eastAsia="en-IN"/>
        </w:rPr>
        <w:t>, mentoring the students in cognitive, social</w:t>
      </w:r>
      <w:r w:rsidR="00264E84" w:rsidRPr="007D39F5">
        <w:rPr>
          <w:rFonts w:ascii="Times New Roman" w:hAnsi="Times New Roman" w:cs="Times New Roman"/>
          <w:noProof/>
          <w:sz w:val="24"/>
          <w:szCs w:val="24"/>
          <w:lang w:eastAsia="en-IN"/>
        </w:rPr>
        <w:t>,</w:t>
      </w:r>
      <w:r w:rsidR="00F45F75" w:rsidRPr="007D39F5">
        <w:rPr>
          <w:rFonts w:ascii="Times New Roman" w:hAnsi="Times New Roman" w:cs="Times New Roman"/>
          <w:noProof/>
          <w:sz w:val="24"/>
          <w:szCs w:val="24"/>
          <w:lang w:eastAsia="en-IN"/>
        </w:rPr>
        <w:t xml:space="preserve"> and emotional growth, </w:t>
      </w:r>
      <w:bookmarkStart w:id="15" w:name="_Hlk214249643"/>
      <w:r w:rsidR="005162DD" w:rsidRPr="007D39F5">
        <w:rPr>
          <w:rFonts w:ascii="Times New Roman" w:hAnsi="Times New Roman" w:cs="Times New Roman"/>
          <w:noProof/>
          <w:sz w:val="24"/>
          <w:szCs w:val="24"/>
          <w:lang w:eastAsia="en-IN"/>
        </w:rPr>
        <w:t>and encouraging the students for extra-curricular activities</w:t>
      </w:r>
      <w:bookmarkEnd w:id="15"/>
      <w:r w:rsidR="00FB7C24"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 Another major </w:t>
      </w:r>
      <w:r w:rsidR="00264E84" w:rsidRPr="007D39F5">
        <w:rPr>
          <w:rFonts w:ascii="Times New Roman" w:hAnsi="Times New Roman" w:cs="Times New Roman"/>
          <w:noProof/>
          <w:sz w:val="24"/>
          <w:szCs w:val="24"/>
          <w:lang w:eastAsia="en-IN"/>
        </w:rPr>
        <w:t>area</w:t>
      </w:r>
      <w:r w:rsidR="00403C06" w:rsidRPr="007D39F5">
        <w:rPr>
          <w:rFonts w:ascii="Times New Roman" w:hAnsi="Times New Roman" w:cs="Times New Roman"/>
          <w:noProof/>
          <w:sz w:val="24"/>
          <w:szCs w:val="24"/>
          <w:lang w:eastAsia="en-IN"/>
        </w:rPr>
        <w:t xml:space="preserve"> of concern is the use of ICT tools for classroom delivery.</w:t>
      </w:r>
      <w:r w:rsidR="00264E84" w:rsidRPr="007D39F5">
        <w:rPr>
          <w:rFonts w:ascii="Times New Roman" w:hAnsi="Times New Roman" w:cs="Times New Roman"/>
          <w:noProof/>
          <w:sz w:val="24"/>
          <w:szCs w:val="24"/>
          <w:lang w:eastAsia="en-IN"/>
        </w:rPr>
        <w:t xml:space="preserve"> </w:t>
      </w:r>
    </w:p>
    <w:p w14:paraId="6C281503" w14:textId="58BB0588" w:rsidR="00894185" w:rsidRPr="007D39F5" w:rsidRDefault="00894185" w:rsidP="009E1746">
      <w:pPr>
        <w:spacing w:line="360" w:lineRule="auto"/>
        <w:rPr>
          <w:rFonts w:ascii="Times New Roman" w:hAnsi="Times New Roman" w:cs="Times New Roman"/>
          <w:sz w:val="24"/>
          <w:szCs w:val="24"/>
        </w:rPr>
      </w:pPr>
      <w:r w:rsidRPr="007D39F5">
        <w:rPr>
          <w:rFonts w:ascii="Times New Roman" w:hAnsi="Times New Roman" w:cs="Times New Roman"/>
          <w:sz w:val="24"/>
          <w:szCs w:val="24"/>
        </w:rPr>
        <w:br w:type="page"/>
      </w:r>
    </w:p>
    <w:p w14:paraId="19D00C8C" w14:textId="10A234AC" w:rsidR="00894185" w:rsidRPr="007D39F5" w:rsidRDefault="00DB28FB" w:rsidP="009E1746">
      <w:pPr>
        <w:spacing w:line="360" w:lineRule="auto"/>
        <w:jc w:val="center"/>
        <w:rPr>
          <w:rFonts w:ascii="Times New Roman" w:hAnsi="Times New Roman" w:cs="Times New Roman"/>
          <w:sz w:val="24"/>
          <w:szCs w:val="24"/>
        </w:rPr>
      </w:pPr>
      <w:r w:rsidRPr="007D39F5">
        <w:rPr>
          <w:rFonts w:ascii="Times New Roman" w:hAnsi="Times New Roman" w:cs="Times New Roman"/>
          <w:noProof/>
          <w:sz w:val="24"/>
          <w:szCs w:val="24"/>
        </w:rPr>
        <w:lastRenderedPageBreak/>
        <w:drawing>
          <wp:inline distT="0" distB="0" distL="0" distR="0" wp14:anchorId="39CB762A" wp14:editId="240D9C7D">
            <wp:extent cx="4572000" cy="2743200"/>
            <wp:effectExtent l="0" t="0" r="0" b="0"/>
            <wp:docPr id="1581347185" name="Chart 1">
              <a:extLst xmlns:a="http://schemas.openxmlformats.org/drawingml/2006/main">
                <a:ext uri="{FF2B5EF4-FFF2-40B4-BE49-F238E27FC236}">
                  <a16:creationId xmlns:a16="http://schemas.microsoft.com/office/drawing/2014/main" id="{C382C599-8999-56ED-EDF2-4DA78D940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04D4CE" w14:textId="2381D446" w:rsidR="00750738" w:rsidRPr="007D39F5" w:rsidRDefault="00312E4C"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w:t>
      </w:r>
      <w:r w:rsidR="00403C06" w:rsidRPr="007D39F5">
        <w:rPr>
          <w:rFonts w:ascii="Times New Roman" w:hAnsi="Times New Roman" w:cs="Times New Roman"/>
          <w:noProof/>
          <w:sz w:val="24"/>
          <w:szCs w:val="24"/>
          <w:lang w:eastAsia="en-IN"/>
        </w:rPr>
        <w:t xml:space="preserve">The student feedback represented via </w:t>
      </w:r>
      <w:r w:rsidR="00847770" w:rsidRPr="007D39F5">
        <w:rPr>
          <w:rFonts w:ascii="Times New Roman" w:hAnsi="Times New Roman" w:cs="Times New Roman"/>
          <w:noProof/>
          <w:sz w:val="24"/>
          <w:szCs w:val="24"/>
          <w:lang w:eastAsia="en-IN"/>
        </w:rPr>
        <w:t xml:space="preserve">a </w:t>
      </w:r>
      <w:r w:rsidR="00403C06" w:rsidRPr="007D39F5">
        <w:rPr>
          <w:rFonts w:ascii="Times New Roman" w:hAnsi="Times New Roman" w:cs="Times New Roman"/>
          <w:noProof/>
          <w:sz w:val="24"/>
          <w:szCs w:val="24"/>
          <w:lang w:eastAsia="en-IN"/>
        </w:rPr>
        <w:t xml:space="preserve">bar diagram shows that the performance of </w:t>
      </w:r>
      <w:r w:rsidR="00847770" w:rsidRPr="007D39F5">
        <w:rPr>
          <w:rFonts w:ascii="Times New Roman" w:hAnsi="Times New Roman" w:cs="Times New Roman"/>
          <w:noProof/>
          <w:sz w:val="24"/>
          <w:szCs w:val="24"/>
          <w:lang w:eastAsia="en-IN"/>
        </w:rPr>
        <w:t>the Department</w:t>
      </w:r>
      <w:r w:rsidR="00403C06" w:rsidRPr="007D39F5">
        <w:rPr>
          <w:rFonts w:ascii="Times New Roman" w:hAnsi="Times New Roman" w:cs="Times New Roman"/>
          <w:noProof/>
          <w:sz w:val="24"/>
          <w:szCs w:val="24"/>
          <w:lang w:eastAsia="en-IN"/>
        </w:rPr>
        <w:t xml:space="preserve"> of Zoology, Kokrajhar </w:t>
      </w:r>
      <w:r w:rsidR="00BF4752" w:rsidRPr="007D39F5">
        <w:rPr>
          <w:rFonts w:ascii="Times New Roman" w:hAnsi="Times New Roman" w:cs="Times New Roman"/>
          <w:noProof/>
          <w:sz w:val="24"/>
          <w:szCs w:val="24"/>
          <w:lang w:eastAsia="en-IN"/>
        </w:rPr>
        <w:t>University</w:t>
      </w:r>
      <w:r w:rsidR="00847770" w:rsidRPr="007D39F5">
        <w:rPr>
          <w:rFonts w:ascii="Times New Roman" w:hAnsi="Times New Roman" w:cs="Times New Roman"/>
          <w:noProof/>
          <w:sz w:val="24"/>
          <w:szCs w:val="24"/>
          <w:lang w:eastAsia="en-IN"/>
        </w:rPr>
        <w:t>,</w:t>
      </w:r>
      <w:r w:rsidR="00403C06" w:rsidRPr="007D39F5">
        <w:rPr>
          <w:rFonts w:ascii="Times New Roman" w:hAnsi="Times New Roman" w:cs="Times New Roman"/>
          <w:noProof/>
          <w:sz w:val="24"/>
          <w:szCs w:val="24"/>
          <w:lang w:eastAsia="en-IN"/>
        </w:rPr>
        <w:t xml:space="preserve"> is </w:t>
      </w:r>
      <w:r w:rsidR="00BF4752" w:rsidRPr="007D39F5">
        <w:rPr>
          <w:rFonts w:ascii="Times New Roman" w:hAnsi="Times New Roman" w:cs="Times New Roman"/>
          <w:noProof/>
          <w:sz w:val="24"/>
          <w:szCs w:val="24"/>
          <w:lang w:eastAsia="en-IN"/>
        </w:rPr>
        <w:t xml:space="preserve">more or less </w:t>
      </w:r>
      <w:r w:rsidR="00403C06" w:rsidRPr="007D39F5">
        <w:rPr>
          <w:rFonts w:ascii="Times New Roman" w:hAnsi="Times New Roman" w:cs="Times New Roman"/>
          <w:noProof/>
          <w:sz w:val="24"/>
          <w:szCs w:val="24"/>
          <w:lang w:eastAsia="en-IN"/>
        </w:rPr>
        <w:t>satisfactory. In certain aspects such as covering the syllabus, communicating the students,  fairness of the internal evaluation,</w:t>
      </w:r>
      <w:r w:rsidR="006D7F2B" w:rsidRPr="007D39F5">
        <w:rPr>
          <w:rFonts w:ascii="Times New Roman" w:hAnsi="Times New Roman" w:cs="Times New Roman"/>
          <w:noProof/>
          <w:sz w:val="24"/>
          <w:szCs w:val="24"/>
          <w:lang w:eastAsia="en-IN"/>
        </w:rPr>
        <w:t xml:space="preserve"> information about expected competencies, course outcomes and programmes outcomes,</w:t>
      </w:r>
      <w:r w:rsidR="00847770"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discussion on assignments and follow-up, </w:t>
      </w:r>
      <w:r w:rsidR="001926B2" w:rsidRPr="007D39F5">
        <w:rPr>
          <w:rFonts w:ascii="Times New Roman" w:hAnsi="Times New Roman" w:cs="Times New Roman"/>
          <w:noProof/>
          <w:sz w:val="24"/>
          <w:szCs w:val="24"/>
          <w:lang w:eastAsia="en-IN"/>
        </w:rPr>
        <w:t>in identifying the strengths and encouraging the students in providing right level of challenges</w:t>
      </w:r>
      <w:r w:rsidR="00180FAA" w:rsidRPr="007D39F5">
        <w:rPr>
          <w:rFonts w:ascii="Times New Roman" w:hAnsi="Times New Roman" w:cs="Times New Roman"/>
          <w:noProof/>
          <w:sz w:val="24"/>
          <w:szCs w:val="24"/>
          <w:lang w:eastAsia="en-IN"/>
        </w:rPr>
        <w:t>, and encouraging the students for extra-curricular activities</w:t>
      </w:r>
      <w:r w:rsidR="00AC4E7C" w:rsidRPr="007D39F5">
        <w:rPr>
          <w:rFonts w:ascii="Times New Roman" w:hAnsi="Times New Roman" w:cs="Times New Roman"/>
          <w:noProof/>
          <w:sz w:val="24"/>
          <w:szCs w:val="24"/>
          <w:lang w:eastAsia="en-IN"/>
        </w:rPr>
        <w:t xml:space="preserve"> and in the overall</w:t>
      </w:r>
      <w:r w:rsidR="008A2561" w:rsidRPr="007D39F5">
        <w:rPr>
          <w:rFonts w:ascii="Times New Roman" w:hAnsi="Times New Roman" w:cs="Times New Roman"/>
          <w:noProof/>
          <w:sz w:val="24"/>
          <w:szCs w:val="24"/>
          <w:lang w:eastAsia="en-IN"/>
        </w:rPr>
        <w:t xml:space="preserve"> quality of teaching-learning process, </w:t>
      </w:r>
      <w:r w:rsidR="00403C06" w:rsidRPr="007D39F5">
        <w:rPr>
          <w:rFonts w:ascii="Times New Roman" w:hAnsi="Times New Roman" w:cs="Times New Roman"/>
          <w:noProof/>
          <w:sz w:val="24"/>
          <w:szCs w:val="24"/>
          <w:lang w:eastAsia="en-IN"/>
        </w:rPr>
        <w:t xml:space="preserve">the </w:t>
      </w:r>
      <w:r w:rsidR="00847770" w:rsidRPr="007D39F5">
        <w:rPr>
          <w:rFonts w:ascii="Times New Roman" w:hAnsi="Times New Roman" w:cs="Times New Roman"/>
          <w:noProof/>
          <w:sz w:val="24"/>
          <w:szCs w:val="24"/>
          <w:lang w:eastAsia="en-IN"/>
        </w:rPr>
        <w:t xml:space="preserve">Department </w:t>
      </w:r>
      <w:r w:rsidR="00403C06" w:rsidRPr="007D39F5">
        <w:rPr>
          <w:rFonts w:ascii="Times New Roman" w:hAnsi="Times New Roman" w:cs="Times New Roman"/>
          <w:noProof/>
          <w:sz w:val="24"/>
          <w:szCs w:val="24"/>
          <w:lang w:eastAsia="en-IN"/>
        </w:rPr>
        <w:t xml:space="preserve">of Zoology has shown </w:t>
      </w:r>
      <w:r w:rsidR="00847770" w:rsidRPr="007D39F5">
        <w:rPr>
          <w:rFonts w:ascii="Times New Roman" w:hAnsi="Times New Roman" w:cs="Times New Roman"/>
          <w:noProof/>
          <w:sz w:val="24"/>
          <w:szCs w:val="24"/>
          <w:lang w:eastAsia="en-IN"/>
        </w:rPr>
        <w:t>excellence</w:t>
      </w:r>
      <w:r w:rsidR="00403C06" w:rsidRPr="007D39F5">
        <w:rPr>
          <w:rFonts w:ascii="Times New Roman" w:hAnsi="Times New Roman" w:cs="Times New Roman"/>
          <w:noProof/>
          <w:sz w:val="24"/>
          <w:szCs w:val="24"/>
          <w:lang w:eastAsia="en-IN"/>
        </w:rPr>
        <w:t>. However, the department needs to improve in some major areas like</w:t>
      </w:r>
      <w:r w:rsidR="003D154A" w:rsidRPr="007D39F5">
        <w:rPr>
          <w:rFonts w:ascii="Times New Roman" w:hAnsi="Times New Roman" w:cs="Times New Roman"/>
          <w:noProof/>
          <w:sz w:val="24"/>
          <w:szCs w:val="24"/>
          <w:lang w:eastAsia="en-IN"/>
        </w:rPr>
        <w:t xml:space="preserve"> preparation of the classes</w:t>
      </w:r>
      <w:r w:rsidR="00F15FB4"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 teachers approach,</w:t>
      </w:r>
      <w:r w:rsidR="00A13EB6" w:rsidRPr="007D39F5">
        <w:rPr>
          <w:rFonts w:ascii="Times New Roman" w:hAnsi="Times New Roman" w:cs="Times New Roman"/>
          <w:noProof/>
          <w:sz w:val="24"/>
          <w:szCs w:val="24"/>
          <w:lang w:eastAsia="en-IN"/>
        </w:rPr>
        <w:t xml:space="preserve"> in promoting internship, student exchange, field visit opportunities for students</w:t>
      </w:r>
      <w:r w:rsidR="006C4C33" w:rsidRPr="007D39F5">
        <w:rPr>
          <w:rFonts w:ascii="Times New Roman" w:hAnsi="Times New Roman" w:cs="Times New Roman"/>
          <w:noProof/>
          <w:sz w:val="24"/>
          <w:szCs w:val="24"/>
          <w:lang w:eastAsia="en-IN"/>
        </w:rPr>
        <w:t xml:space="preserve">, </w:t>
      </w:r>
      <w:r w:rsidR="00403C06" w:rsidRPr="007D39F5">
        <w:rPr>
          <w:rFonts w:ascii="Times New Roman" w:hAnsi="Times New Roman" w:cs="Times New Roman"/>
          <w:noProof/>
          <w:sz w:val="24"/>
          <w:szCs w:val="24"/>
          <w:lang w:eastAsia="en-IN"/>
        </w:rPr>
        <w:t xml:space="preserve">in providing cognitive, social and emotional growth,  providing opportunities to learn and grow, in identifying the </w:t>
      </w:r>
      <w:r w:rsidR="006C4C33" w:rsidRPr="007D39F5">
        <w:rPr>
          <w:rFonts w:ascii="Times New Roman" w:hAnsi="Times New Roman" w:cs="Times New Roman"/>
          <w:noProof/>
          <w:sz w:val="24"/>
          <w:szCs w:val="24"/>
          <w:lang w:eastAsia="en-IN"/>
        </w:rPr>
        <w:t>weaknesses of the students and help them to overcome them</w:t>
      </w:r>
      <w:r w:rsidR="00F90A00" w:rsidRPr="007D39F5">
        <w:rPr>
          <w:rFonts w:ascii="Times New Roman" w:hAnsi="Times New Roman" w:cs="Times New Roman"/>
          <w:noProof/>
          <w:sz w:val="24"/>
          <w:szCs w:val="24"/>
          <w:lang w:eastAsia="en-IN"/>
        </w:rPr>
        <w:t>, in mentoring the students in cognitive, social and emotional growth,</w:t>
      </w:r>
      <w:r w:rsidR="00102ADD" w:rsidRPr="007D39F5">
        <w:rPr>
          <w:rFonts w:ascii="Times New Roman" w:hAnsi="Times New Roman" w:cs="Times New Roman"/>
          <w:noProof/>
          <w:sz w:val="24"/>
          <w:szCs w:val="24"/>
          <w:lang w:eastAsia="en-IN"/>
        </w:rPr>
        <w:t xml:space="preserve"> use of student centric methods</w:t>
      </w:r>
      <w:r w:rsidR="005640E3" w:rsidRPr="007D39F5">
        <w:rPr>
          <w:rFonts w:ascii="Times New Roman" w:hAnsi="Times New Roman" w:cs="Times New Roman"/>
          <w:noProof/>
          <w:sz w:val="24"/>
          <w:szCs w:val="24"/>
          <w:lang w:eastAsia="en-IN"/>
        </w:rPr>
        <w:t xml:space="preserve"> in experimential learning, participative learning and problem solving methods</w:t>
      </w:r>
      <w:r w:rsidR="00750738" w:rsidRPr="007D39F5">
        <w:rPr>
          <w:rFonts w:ascii="Times New Roman" w:hAnsi="Times New Roman" w:cs="Times New Roman"/>
          <w:noProof/>
          <w:sz w:val="24"/>
          <w:szCs w:val="24"/>
          <w:lang w:eastAsia="en-IN"/>
        </w:rPr>
        <w:t>.</w:t>
      </w:r>
      <w:r w:rsidR="00847770" w:rsidRPr="007D39F5">
        <w:rPr>
          <w:rFonts w:ascii="Times New Roman" w:hAnsi="Times New Roman" w:cs="Times New Roman"/>
          <w:noProof/>
          <w:sz w:val="24"/>
          <w:szCs w:val="24"/>
          <w:lang w:eastAsia="en-IN"/>
        </w:rPr>
        <w:t xml:space="preserve"> </w:t>
      </w:r>
      <w:r w:rsidR="00750738" w:rsidRPr="007D39F5">
        <w:rPr>
          <w:rFonts w:ascii="Times New Roman" w:hAnsi="Times New Roman" w:cs="Times New Roman"/>
          <w:noProof/>
          <w:sz w:val="24"/>
          <w:szCs w:val="24"/>
          <w:lang w:eastAsia="en-IN"/>
        </w:rPr>
        <w:t xml:space="preserve">Another major </w:t>
      </w:r>
      <w:r w:rsidR="00847770" w:rsidRPr="007D39F5">
        <w:rPr>
          <w:rFonts w:ascii="Times New Roman" w:hAnsi="Times New Roman" w:cs="Times New Roman"/>
          <w:noProof/>
          <w:sz w:val="24"/>
          <w:szCs w:val="24"/>
          <w:lang w:eastAsia="en-IN"/>
        </w:rPr>
        <w:t>area</w:t>
      </w:r>
      <w:r w:rsidR="00750738" w:rsidRPr="007D39F5">
        <w:rPr>
          <w:rFonts w:ascii="Times New Roman" w:hAnsi="Times New Roman" w:cs="Times New Roman"/>
          <w:noProof/>
          <w:sz w:val="24"/>
          <w:szCs w:val="24"/>
          <w:lang w:eastAsia="en-IN"/>
        </w:rPr>
        <w:t xml:space="preserve"> of concern is the use of ICT tools for classroom delivery.</w:t>
      </w:r>
      <w:r w:rsidR="00847770" w:rsidRPr="007D39F5">
        <w:rPr>
          <w:rFonts w:ascii="Times New Roman" w:hAnsi="Times New Roman" w:cs="Times New Roman"/>
          <w:noProof/>
          <w:sz w:val="24"/>
          <w:szCs w:val="24"/>
          <w:lang w:eastAsia="en-IN"/>
        </w:rPr>
        <w:t xml:space="preserve"> </w:t>
      </w:r>
    </w:p>
    <w:p w14:paraId="40E0D5DB" w14:textId="2164BA94" w:rsidR="00F90A00" w:rsidRPr="007D39F5" w:rsidRDefault="00F90A00" w:rsidP="009E1746">
      <w:pPr>
        <w:spacing w:line="360" w:lineRule="auto"/>
        <w:jc w:val="both"/>
        <w:rPr>
          <w:rFonts w:ascii="Times New Roman" w:hAnsi="Times New Roman" w:cs="Times New Roman"/>
          <w:noProof/>
          <w:sz w:val="24"/>
          <w:szCs w:val="24"/>
          <w:lang w:eastAsia="en-IN"/>
        </w:rPr>
      </w:pPr>
    </w:p>
    <w:p w14:paraId="0AACDF82" w14:textId="2A7AB23D" w:rsidR="00403C06" w:rsidRPr="007D39F5" w:rsidRDefault="00403C06" w:rsidP="009E1746">
      <w:pPr>
        <w:spacing w:line="360" w:lineRule="auto"/>
        <w:jc w:val="both"/>
        <w:rPr>
          <w:rFonts w:ascii="Times New Roman" w:hAnsi="Times New Roman" w:cs="Times New Roman"/>
          <w:noProof/>
          <w:sz w:val="24"/>
          <w:szCs w:val="24"/>
          <w:lang w:eastAsia="en-IN"/>
        </w:rPr>
      </w:pPr>
      <w:r w:rsidRPr="007D39F5">
        <w:rPr>
          <w:rFonts w:ascii="Times New Roman" w:hAnsi="Times New Roman" w:cs="Times New Roman"/>
          <w:noProof/>
          <w:sz w:val="24"/>
          <w:szCs w:val="24"/>
          <w:lang w:eastAsia="en-IN"/>
        </w:rPr>
        <w:t>.</w:t>
      </w:r>
    </w:p>
    <w:p w14:paraId="6B114DB5" w14:textId="2507220B" w:rsidR="00312E4C" w:rsidRPr="007D39F5" w:rsidRDefault="00312E4C" w:rsidP="009E1746">
      <w:pPr>
        <w:spacing w:line="360" w:lineRule="auto"/>
        <w:rPr>
          <w:rFonts w:ascii="Times New Roman" w:hAnsi="Times New Roman" w:cs="Times New Roman"/>
          <w:sz w:val="24"/>
          <w:szCs w:val="24"/>
        </w:rPr>
      </w:pPr>
    </w:p>
    <w:p w14:paraId="597AE2B9" w14:textId="77777777" w:rsidR="00D0756A" w:rsidRPr="007D39F5" w:rsidRDefault="00D0756A" w:rsidP="009E1746">
      <w:pPr>
        <w:spacing w:line="360" w:lineRule="auto"/>
        <w:rPr>
          <w:rFonts w:ascii="Times New Roman" w:hAnsi="Times New Roman" w:cs="Times New Roman"/>
          <w:sz w:val="24"/>
          <w:szCs w:val="24"/>
        </w:rPr>
      </w:pPr>
    </w:p>
    <w:p w14:paraId="16CE242E" w14:textId="77777777" w:rsidR="00D0756A" w:rsidRPr="007D39F5" w:rsidRDefault="00D0756A" w:rsidP="009E1746">
      <w:pPr>
        <w:spacing w:line="360" w:lineRule="auto"/>
        <w:rPr>
          <w:rFonts w:ascii="Times New Roman" w:hAnsi="Times New Roman" w:cs="Times New Roman"/>
          <w:sz w:val="24"/>
          <w:szCs w:val="24"/>
        </w:rPr>
      </w:pPr>
    </w:p>
    <w:p w14:paraId="13A04ACA" w14:textId="1EE74342" w:rsidR="00352E0D" w:rsidRPr="007D39F5" w:rsidRDefault="00352E0D" w:rsidP="009E1746">
      <w:pPr>
        <w:spacing w:line="360" w:lineRule="auto"/>
        <w:rPr>
          <w:rFonts w:ascii="Times New Roman" w:hAnsi="Times New Roman" w:cs="Times New Roman"/>
          <w:sz w:val="24"/>
          <w:szCs w:val="24"/>
        </w:rPr>
      </w:pPr>
    </w:p>
    <w:p w14:paraId="71EBCD4C" w14:textId="77777777" w:rsidR="00352E0D" w:rsidRPr="007D39F5" w:rsidRDefault="00352E0D" w:rsidP="009E1746">
      <w:pPr>
        <w:spacing w:line="360" w:lineRule="auto"/>
        <w:rPr>
          <w:rFonts w:ascii="Times New Roman" w:hAnsi="Times New Roman" w:cs="Times New Roman"/>
          <w:noProof/>
          <w:sz w:val="24"/>
          <w:szCs w:val="24"/>
        </w:rPr>
      </w:pPr>
      <w:r w:rsidRPr="007D39F5">
        <w:rPr>
          <w:rFonts w:ascii="Times New Roman" w:hAnsi="Times New Roman" w:cs="Times New Roman"/>
          <w:noProof/>
          <w:sz w:val="24"/>
          <w:szCs w:val="24"/>
          <w:lang w:eastAsia="en-IN" w:bidi="hi-IN"/>
        </w:rPr>
        <w:lastRenderedPageBreak/>
        <w:drawing>
          <wp:inline distT="0" distB="0" distL="0" distR="0" wp14:anchorId="47131A7D" wp14:editId="4A9CE00F">
            <wp:extent cx="6202680" cy="2994660"/>
            <wp:effectExtent l="0" t="0" r="7620" b="15240"/>
            <wp:docPr id="1432876728" name="Chart 1">
              <a:extLst xmlns:a="http://schemas.openxmlformats.org/drawingml/2006/main">
                <a:ext uri="{FF2B5EF4-FFF2-40B4-BE49-F238E27FC236}">
                  <a16:creationId xmlns:a16="http://schemas.microsoft.com/office/drawing/2014/main" id="{AF76C45F-FEDB-420B-BD34-B73D237D7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285E73" w14:textId="2E1FCE5A" w:rsidR="00352E0D" w:rsidRPr="007D39F5" w:rsidRDefault="00352E0D" w:rsidP="009E1746">
      <w:pPr>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The students of the department of Assamese were highly satisfied with the size of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 xml:space="preserve">syllabus in terms of the load on the students. The students were also satisfied with the allocation of the credits of the course and the courses of studies </w:t>
      </w:r>
      <w:r w:rsidR="007D39F5">
        <w:rPr>
          <w:rFonts w:ascii="Times New Roman" w:hAnsi="Times New Roman" w:cs="Times New Roman"/>
          <w:sz w:val="24"/>
          <w:szCs w:val="24"/>
        </w:rPr>
        <w:t xml:space="preserve">in </w:t>
      </w:r>
      <w:r w:rsidRPr="007D39F5">
        <w:rPr>
          <w:rFonts w:ascii="Times New Roman" w:hAnsi="Times New Roman" w:cs="Times New Roman"/>
          <w:sz w:val="24"/>
          <w:szCs w:val="24"/>
        </w:rPr>
        <w:t xml:space="preserve">relation to the competencies which expected. Moreover, the students of the department of Assamese were satisfied with the electives offered in relation to the technological advancement. However, the students were not satisfied </w:t>
      </w:r>
      <w:r w:rsidR="007D39F5">
        <w:rPr>
          <w:rFonts w:ascii="Times New Roman" w:hAnsi="Times New Roman" w:cs="Times New Roman"/>
          <w:sz w:val="24"/>
          <w:szCs w:val="24"/>
        </w:rPr>
        <w:t>with</w:t>
      </w:r>
      <w:r w:rsidRPr="007D39F5">
        <w:rPr>
          <w:rFonts w:ascii="Times New Roman" w:hAnsi="Times New Roman" w:cs="Times New Roman"/>
          <w:sz w:val="24"/>
          <w:szCs w:val="24"/>
        </w:rPr>
        <w:t xml:space="preserve">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terms lab components.</w:t>
      </w:r>
      <w:r w:rsidR="007D39F5">
        <w:rPr>
          <w:rFonts w:ascii="Times New Roman" w:hAnsi="Times New Roman" w:cs="Times New Roman"/>
          <w:sz w:val="24"/>
          <w:szCs w:val="24"/>
        </w:rPr>
        <w:t xml:space="preserve"> </w:t>
      </w:r>
    </w:p>
    <w:p w14:paraId="3DBC1AF3" w14:textId="77777777" w:rsidR="00352E0D" w:rsidRPr="007D39F5" w:rsidRDefault="00352E0D" w:rsidP="009E1746">
      <w:pPr>
        <w:spacing w:line="360" w:lineRule="auto"/>
        <w:rPr>
          <w:rFonts w:ascii="Times New Roman" w:hAnsi="Times New Roman" w:cs="Times New Roman"/>
          <w:sz w:val="24"/>
          <w:szCs w:val="24"/>
        </w:rPr>
      </w:pPr>
    </w:p>
    <w:p w14:paraId="7462A674" w14:textId="77777777" w:rsidR="00352E0D" w:rsidRPr="007D39F5" w:rsidRDefault="00352E0D" w:rsidP="009E1746">
      <w:pPr>
        <w:spacing w:line="360" w:lineRule="auto"/>
        <w:rPr>
          <w:rFonts w:ascii="Times New Roman" w:hAnsi="Times New Roman" w:cs="Times New Roman"/>
          <w:sz w:val="24"/>
          <w:szCs w:val="24"/>
        </w:rPr>
      </w:pPr>
    </w:p>
    <w:p w14:paraId="0798A99A" w14:textId="77777777" w:rsidR="00352E0D" w:rsidRPr="007D39F5" w:rsidRDefault="00352E0D" w:rsidP="009E1746">
      <w:pPr>
        <w:spacing w:line="360" w:lineRule="auto"/>
        <w:rPr>
          <w:rFonts w:ascii="Times New Roman" w:hAnsi="Times New Roman" w:cs="Times New Roman"/>
          <w:sz w:val="24"/>
          <w:szCs w:val="24"/>
        </w:rPr>
      </w:pPr>
    </w:p>
    <w:p w14:paraId="06AF3D5C" w14:textId="77777777" w:rsidR="00352E0D" w:rsidRPr="007D39F5" w:rsidRDefault="00352E0D" w:rsidP="009E1746">
      <w:pPr>
        <w:spacing w:line="360" w:lineRule="auto"/>
        <w:rPr>
          <w:rFonts w:ascii="Times New Roman" w:hAnsi="Times New Roman" w:cs="Times New Roman"/>
          <w:sz w:val="24"/>
          <w:szCs w:val="24"/>
        </w:rPr>
      </w:pPr>
    </w:p>
    <w:p w14:paraId="0BD19FAF" w14:textId="77777777" w:rsidR="00352E0D" w:rsidRPr="007D39F5" w:rsidRDefault="00352E0D" w:rsidP="009E1746">
      <w:pPr>
        <w:spacing w:line="360" w:lineRule="auto"/>
        <w:rPr>
          <w:rFonts w:ascii="Times New Roman" w:hAnsi="Times New Roman" w:cs="Times New Roman"/>
          <w:sz w:val="24"/>
          <w:szCs w:val="24"/>
        </w:rPr>
      </w:pPr>
    </w:p>
    <w:p w14:paraId="03E7A4F7" w14:textId="77777777" w:rsidR="00352E0D" w:rsidRPr="007D39F5" w:rsidRDefault="00352E0D" w:rsidP="009E1746">
      <w:pPr>
        <w:spacing w:line="360" w:lineRule="auto"/>
        <w:rPr>
          <w:rFonts w:ascii="Times New Roman" w:hAnsi="Times New Roman" w:cs="Times New Roman"/>
          <w:sz w:val="24"/>
          <w:szCs w:val="24"/>
        </w:rPr>
      </w:pPr>
    </w:p>
    <w:p w14:paraId="68B04788" w14:textId="77777777" w:rsidR="00352E0D" w:rsidRPr="007D39F5" w:rsidRDefault="00352E0D" w:rsidP="009E1746">
      <w:pPr>
        <w:spacing w:line="360" w:lineRule="auto"/>
        <w:rPr>
          <w:rFonts w:ascii="Times New Roman" w:hAnsi="Times New Roman" w:cs="Times New Roman"/>
          <w:sz w:val="24"/>
          <w:szCs w:val="24"/>
        </w:rPr>
      </w:pPr>
    </w:p>
    <w:p w14:paraId="4DB52843" w14:textId="77777777" w:rsidR="00352E0D" w:rsidRPr="007D39F5" w:rsidRDefault="00352E0D" w:rsidP="009E1746">
      <w:pPr>
        <w:spacing w:line="360" w:lineRule="auto"/>
        <w:rPr>
          <w:rFonts w:ascii="Times New Roman" w:hAnsi="Times New Roman" w:cs="Times New Roman"/>
          <w:sz w:val="24"/>
          <w:szCs w:val="24"/>
        </w:rPr>
      </w:pPr>
    </w:p>
    <w:p w14:paraId="6DA86E73" w14:textId="77777777" w:rsidR="00352E0D" w:rsidRPr="007D39F5" w:rsidRDefault="00352E0D" w:rsidP="009E1746">
      <w:pPr>
        <w:spacing w:line="360" w:lineRule="auto"/>
        <w:rPr>
          <w:rFonts w:ascii="Times New Roman" w:hAnsi="Times New Roman" w:cs="Times New Roman"/>
          <w:sz w:val="24"/>
          <w:szCs w:val="24"/>
        </w:rPr>
      </w:pPr>
    </w:p>
    <w:p w14:paraId="71A22CCF" w14:textId="77777777" w:rsidR="00352E0D" w:rsidRPr="007D39F5" w:rsidRDefault="00352E0D" w:rsidP="009E1746">
      <w:pPr>
        <w:spacing w:line="360" w:lineRule="auto"/>
        <w:rPr>
          <w:rFonts w:ascii="Times New Roman" w:hAnsi="Times New Roman" w:cs="Times New Roman"/>
          <w:sz w:val="24"/>
          <w:szCs w:val="24"/>
        </w:rPr>
      </w:pPr>
      <w:r w:rsidRPr="007D39F5">
        <w:rPr>
          <w:rFonts w:ascii="Times New Roman" w:hAnsi="Times New Roman" w:cs="Times New Roman"/>
          <w:noProof/>
          <w:sz w:val="24"/>
          <w:szCs w:val="24"/>
          <w:lang w:eastAsia="en-IN" w:bidi="hi-IN"/>
        </w:rPr>
        <w:lastRenderedPageBreak/>
        <w:drawing>
          <wp:inline distT="0" distB="0" distL="0" distR="0" wp14:anchorId="74DEC869" wp14:editId="5E5362F1">
            <wp:extent cx="5715000" cy="3413760"/>
            <wp:effectExtent l="0" t="0" r="0" b="15240"/>
            <wp:docPr id="1153631507" name="Chart 1">
              <a:extLst xmlns:a="http://schemas.openxmlformats.org/drawingml/2006/main">
                <a:ext uri="{FF2B5EF4-FFF2-40B4-BE49-F238E27FC236}">
                  <a16:creationId xmlns:a16="http://schemas.microsoft.com/office/drawing/2014/main" id="{C0B606AB-C539-6755-06B0-A3260289D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644F4F" w14:textId="465DF230" w:rsidR="00352E0D" w:rsidRDefault="00352E0D" w:rsidP="009E1746">
      <w:pPr>
        <w:tabs>
          <w:tab w:val="left" w:pos="948"/>
        </w:tabs>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The students of the department of Bengali were highly satisfied with the syllabus of the courses </w:t>
      </w:r>
      <w:r w:rsidR="007D39F5">
        <w:rPr>
          <w:rFonts w:ascii="Times New Roman" w:hAnsi="Times New Roman" w:cs="Times New Roman"/>
          <w:sz w:val="24"/>
          <w:szCs w:val="24"/>
        </w:rPr>
        <w:t>that they</w:t>
      </w:r>
      <w:r w:rsidRPr="007D39F5">
        <w:rPr>
          <w:rFonts w:ascii="Times New Roman" w:hAnsi="Times New Roman" w:cs="Times New Roman"/>
          <w:sz w:val="24"/>
          <w:szCs w:val="24"/>
        </w:rPr>
        <w:t xml:space="preserve"> studied in relation to the competencies which was expected. Further</w:t>
      </w:r>
      <w:r w:rsidR="007D39F5">
        <w:rPr>
          <w:rFonts w:ascii="Times New Roman" w:hAnsi="Times New Roman" w:cs="Times New Roman"/>
          <w:sz w:val="24"/>
          <w:szCs w:val="24"/>
        </w:rPr>
        <w:t>,</w:t>
      </w:r>
      <w:r w:rsidRPr="007D39F5">
        <w:rPr>
          <w:rFonts w:ascii="Times New Roman" w:hAnsi="Times New Roman" w:cs="Times New Roman"/>
          <w:sz w:val="24"/>
          <w:szCs w:val="24"/>
        </w:rPr>
        <w:t xml:space="preserve"> they are also highly satisfied regarding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 xml:space="preserve">relevance of the unit in the syllabus and pedagogy of the syllabus in terms of academic consequences. However, the students were not so satisfied in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 xml:space="preserve">context of technological advancement and lab </w:t>
      </w:r>
      <w:r w:rsidR="007D39F5">
        <w:rPr>
          <w:rFonts w:ascii="Times New Roman" w:hAnsi="Times New Roman" w:cs="Times New Roman"/>
          <w:sz w:val="24"/>
          <w:szCs w:val="24"/>
        </w:rPr>
        <w:t>facilities</w:t>
      </w:r>
      <w:r w:rsidRPr="007D39F5">
        <w:rPr>
          <w:rFonts w:ascii="Times New Roman" w:hAnsi="Times New Roman" w:cs="Times New Roman"/>
          <w:sz w:val="24"/>
          <w:szCs w:val="24"/>
        </w:rPr>
        <w:t>.</w:t>
      </w:r>
      <w:r w:rsidR="007D39F5">
        <w:rPr>
          <w:rFonts w:ascii="Times New Roman" w:hAnsi="Times New Roman" w:cs="Times New Roman"/>
          <w:sz w:val="24"/>
          <w:szCs w:val="24"/>
        </w:rPr>
        <w:t xml:space="preserve"> </w:t>
      </w:r>
    </w:p>
    <w:p w14:paraId="01A00A1E" w14:textId="77777777" w:rsidR="007D39F5" w:rsidRDefault="007D39F5" w:rsidP="009E1746">
      <w:pPr>
        <w:tabs>
          <w:tab w:val="left" w:pos="948"/>
        </w:tabs>
        <w:spacing w:line="360" w:lineRule="auto"/>
        <w:jc w:val="both"/>
        <w:rPr>
          <w:rFonts w:ascii="Times New Roman" w:hAnsi="Times New Roman" w:cs="Times New Roman"/>
          <w:sz w:val="24"/>
          <w:szCs w:val="24"/>
        </w:rPr>
      </w:pPr>
    </w:p>
    <w:p w14:paraId="64039F33" w14:textId="77777777" w:rsidR="007D39F5" w:rsidRPr="007D39F5" w:rsidRDefault="007D39F5" w:rsidP="009E1746">
      <w:pPr>
        <w:tabs>
          <w:tab w:val="left" w:pos="948"/>
        </w:tabs>
        <w:spacing w:line="360" w:lineRule="auto"/>
        <w:jc w:val="both"/>
        <w:rPr>
          <w:rFonts w:ascii="Times New Roman" w:hAnsi="Times New Roman" w:cs="Times New Roman"/>
          <w:sz w:val="24"/>
          <w:szCs w:val="24"/>
        </w:rPr>
      </w:pPr>
    </w:p>
    <w:p w14:paraId="5C16EEA9" w14:textId="63E50A49" w:rsidR="00352E0D" w:rsidRPr="007D39F5" w:rsidRDefault="00352E0D" w:rsidP="007D39F5">
      <w:pPr>
        <w:tabs>
          <w:tab w:val="left" w:pos="948"/>
        </w:tabs>
        <w:spacing w:line="360" w:lineRule="auto"/>
        <w:rPr>
          <w:rFonts w:ascii="Times New Roman" w:hAnsi="Times New Roman" w:cs="Times New Roman"/>
          <w:noProof/>
          <w:sz w:val="24"/>
          <w:szCs w:val="24"/>
        </w:rPr>
      </w:pPr>
      <w:r w:rsidRPr="007D39F5">
        <w:rPr>
          <w:rFonts w:ascii="Times New Roman" w:hAnsi="Times New Roman" w:cs="Times New Roman"/>
          <w:noProof/>
          <w:sz w:val="24"/>
          <w:szCs w:val="24"/>
          <w:lang w:eastAsia="en-IN" w:bidi="hi-IN"/>
        </w:rPr>
        <w:lastRenderedPageBreak/>
        <w:drawing>
          <wp:inline distT="0" distB="0" distL="0" distR="0" wp14:anchorId="29BB420C" wp14:editId="73D073EB">
            <wp:extent cx="5661660" cy="3421380"/>
            <wp:effectExtent l="0" t="0" r="15240" b="7620"/>
            <wp:docPr id="2083008461" name="Chart 1">
              <a:extLst xmlns:a="http://schemas.openxmlformats.org/drawingml/2006/main">
                <a:ext uri="{FF2B5EF4-FFF2-40B4-BE49-F238E27FC236}">
                  <a16:creationId xmlns:a16="http://schemas.microsoft.com/office/drawing/2014/main" id="{25F4D5C2-C693-D5B8-D238-B50A24034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CEBC7B" w14:textId="08B35C35" w:rsidR="00352E0D" w:rsidRPr="007D39F5" w:rsidRDefault="00352E0D" w:rsidP="009E1746">
      <w:pPr>
        <w:tabs>
          <w:tab w:val="left" w:pos="1476"/>
        </w:tabs>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The students of the department of Bodo were highly satisfied with the relevance of units in the syllabus. They were also satisfied </w:t>
      </w:r>
      <w:r w:rsidR="007D39F5">
        <w:rPr>
          <w:rFonts w:ascii="Times New Roman" w:hAnsi="Times New Roman" w:cs="Times New Roman"/>
          <w:sz w:val="24"/>
          <w:szCs w:val="24"/>
        </w:rPr>
        <w:t>with</w:t>
      </w:r>
      <w:r w:rsidRPr="007D39F5">
        <w:rPr>
          <w:rFonts w:ascii="Times New Roman" w:hAnsi="Times New Roman" w:cs="Times New Roman"/>
          <w:sz w:val="24"/>
          <w:szCs w:val="24"/>
        </w:rPr>
        <w:t xml:space="preserve">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course content studied and the objectives stated for the course</w:t>
      </w:r>
      <w:r w:rsidR="007D39F5">
        <w:rPr>
          <w:rFonts w:ascii="Times New Roman" w:hAnsi="Times New Roman" w:cs="Times New Roman"/>
          <w:sz w:val="24"/>
          <w:szCs w:val="24"/>
        </w:rPr>
        <w:t>,</w:t>
      </w:r>
      <w:r w:rsidRPr="007D39F5">
        <w:rPr>
          <w:rFonts w:ascii="Times New Roman" w:hAnsi="Times New Roman" w:cs="Times New Roman"/>
          <w:sz w:val="24"/>
          <w:szCs w:val="24"/>
        </w:rPr>
        <w:t xml:space="preserve"> and also satisfied with the offering of the electives in terms of their relevance to the specialization streams. However, the students were not satisfied </w:t>
      </w:r>
      <w:r w:rsidR="007D39F5">
        <w:rPr>
          <w:rFonts w:ascii="Times New Roman" w:hAnsi="Times New Roman" w:cs="Times New Roman"/>
          <w:sz w:val="24"/>
          <w:szCs w:val="24"/>
        </w:rPr>
        <w:t>with</w:t>
      </w:r>
      <w:r w:rsidRPr="007D39F5">
        <w:rPr>
          <w:rFonts w:ascii="Times New Roman" w:hAnsi="Times New Roman" w:cs="Times New Roman"/>
          <w:sz w:val="24"/>
          <w:szCs w:val="24"/>
        </w:rPr>
        <w:t xml:space="preserve">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context of the technological advancement and lab components.</w:t>
      </w:r>
      <w:r w:rsidR="007D39F5">
        <w:rPr>
          <w:rFonts w:ascii="Times New Roman" w:hAnsi="Times New Roman" w:cs="Times New Roman"/>
          <w:sz w:val="24"/>
          <w:szCs w:val="24"/>
        </w:rPr>
        <w:t xml:space="preserve"> </w:t>
      </w:r>
    </w:p>
    <w:p w14:paraId="7421BAE2"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4D0B6836"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49A9C00D"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103983CC"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0981F11E"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590BD4BA"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35ECD2B1"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595B9216"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29004244"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09FAF03D"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7ADF1D36"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5C70A4A4" w14:textId="77777777" w:rsidR="00352E0D" w:rsidRPr="007D39F5" w:rsidRDefault="00352E0D" w:rsidP="009E1746">
      <w:pPr>
        <w:tabs>
          <w:tab w:val="left" w:pos="1476"/>
        </w:tabs>
        <w:spacing w:line="360" w:lineRule="auto"/>
        <w:rPr>
          <w:rFonts w:ascii="Times New Roman" w:hAnsi="Times New Roman" w:cs="Times New Roman"/>
          <w:sz w:val="24"/>
          <w:szCs w:val="24"/>
        </w:rPr>
      </w:pPr>
    </w:p>
    <w:p w14:paraId="0BDB3DD4" w14:textId="39F2FD82" w:rsidR="00352E0D" w:rsidRPr="007D39F5" w:rsidRDefault="00352E0D" w:rsidP="007D39F5">
      <w:pPr>
        <w:tabs>
          <w:tab w:val="left" w:pos="1476"/>
        </w:tabs>
        <w:spacing w:line="360" w:lineRule="auto"/>
        <w:rPr>
          <w:rFonts w:ascii="Times New Roman" w:hAnsi="Times New Roman" w:cs="Times New Roman"/>
          <w:noProof/>
          <w:sz w:val="24"/>
          <w:szCs w:val="24"/>
        </w:rPr>
      </w:pPr>
      <w:r w:rsidRPr="007D39F5">
        <w:rPr>
          <w:rFonts w:ascii="Times New Roman" w:hAnsi="Times New Roman" w:cs="Times New Roman"/>
          <w:noProof/>
          <w:sz w:val="24"/>
          <w:szCs w:val="24"/>
          <w:lang w:eastAsia="en-IN" w:bidi="hi-IN"/>
        </w:rPr>
        <w:drawing>
          <wp:inline distT="0" distB="0" distL="0" distR="0" wp14:anchorId="5CCBC1B5" wp14:editId="555BB31B">
            <wp:extent cx="5684520" cy="3619500"/>
            <wp:effectExtent l="0" t="0" r="11430" b="0"/>
            <wp:docPr id="680658287" name="Chart 1">
              <a:extLst xmlns:a="http://schemas.openxmlformats.org/drawingml/2006/main">
                <a:ext uri="{FF2B5EF4-FFF2-40B4-BE49-F238E27FC236}">
                  <a16:creationId xmlns:a16="http://schemas.microsoft.com/office/drawing/2014/main" id="{81D1DC6E-15D4-1607-0F08-DCD97179A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DFA05D" w14:textId="0A5CCD88" w:rsidR="00352E0D" w:rsidRPr="007D39F5" w:rsidRDefault="00352E0D" w:rsidP="009E1746">
      <w:pPr>
        <w:tabs>
          <w:tab w:val="left" w:pos="2028"/>
        </w:tabs>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The students of the department of Botany were highly satisfied with the courses in terms of extra learning or </w:t>
      </w:r>
      <w:r w:rsidR="007D39F5" w:rsidRPr="007D39F5">
        <w:rPr>
          <w:rFonts w:ascii="Times New Roman" w:hAnsi="Times New Roman" w:cs="Times New Roman"/>
          <w:sz w:val="24"/>
          <w:szCs w:val="24"/>
        </w:rPr>
        <w:t>self-learning</w:t>
      </w:r>
      <w:r w:rsidR="007D39F5">
        <w:rPr>
          <w:rFonts w:ascii="Times New Roman" w:hAnsi="Times New Roman" w:cs="Times New Roman"/>
          <w:sz w:val="24"/>
          <w:szCs w:val="24"/>
        </w:rPr>
        <w:t>,</w:t>
      </w:r>
      <w:r w:rsidRPr="007D39F5">
        <w:rPr>
          <w:rFonts w:ascii="Times New Roman" w:hAnsi="Times New Roman" w:cs="Times New Roman"/>
          <w:sz w:val="24"/>
          <w:szCs w:val="24"/>
        </w:rPr>
        <w:t xml:space="preserve"> considering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 xml:space="preserve">design of the course. They were also satisfied with the relation to the competencies of the course as well as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 xml:space="preserve">technological advancement of the course. However, the students were not satisfied with the objectives of the course as well as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lab components.</w:t>
      </w:r>
      <w:r w:rsidR="007D39F5">
        <w:rPr>
          <w:rFonts w:ascii="Times New Roman" w:hAnsi="Times New Roman" w:cs="Times New Roman"/>
          <w:sz w:val="24"/>
          <w:szCs w:val="24"/>
        </w:rPr>
        <w:t xml:space="preserve"> </w:t>
      </w:r>
    </w:p>
    <w:p w14:paraId="42181263"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30862A85"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2619FFE4"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4E7AA3EC"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51EF6342"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67BFC29A"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42996FCD"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53D1D039"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332DED47" w14:textId="77777777" w:rsidR="00352E0D" w:rsidRPr="007D39F5" w:rsidRDefault="00352E0D" w:rsidP="009E1746">
      <w:pPr>
        <w:tabs>
          <w:tab w:val="left" w:pos="2028"/>
        </w:tabs>
        <w:spacing w:line="360" w:lineRule="auto"/>
        <w:rPr>
          <w:rFonts w:ascii="Times New Roman" w:hAnsi="Times New Roman" w:cs="Times New Roman"/>
          <w:sz w:val="24"/>
          <w:szCs w:val="24"/>
        </w:rPr>
      </w:pPr>
    </w:p>
    <w:p w14:paraId="1C99FEAB" w14:textId="1480BB8A" w:rsidR="00352E0D" w:rsidRPr="007D39F5" w:rsidRDefault="00352E0D" w:rsidP="007D39F5">
      <w:pPr>
        <w:tabs>
          <w:tab w:val="left" w:pos="2028"/>
        </w:tabs>
        <w:spacing w:line="360" w:lineRule="auto"/>
        <w:rPr>
          <w:rFonts w:ascii="Times New Roman" w:hAnsi="Times New Roman" w:cs="Times New Roman"/>
          <w:noProof/>
          <w:sz w:val="24"/>
          <w:szCs w:val="24"/>
        </w:rPr>
      </w:pPr>
      <w:r w:rsidRPr="007D39F5">
        <w:rPr>
          <w:rFonts w:ascii="Times New Roman" w:hAnsi="Times New Roman" w:cs="Times New Roman"/>
          <w:noProof/>
          <w:sz w:val="24"/>
          <w:szCs w:val="24"/>
          <w:lang w:eastAsia="en-IN" w:bidi="hi-IN"/>
        </w:rPr>
        <w:lastRenderedPageBreak/>
        <w:drawing>
          <wp:inline distT="0" distB="0" distL="0" distR="0" wp14:anchorId="333E528D" wp14:editId="369CE977">
            <wp:extent cx="5654040" cy="3009900"/>
            <wp:effectExtent l="0" t="0" r="3810" b="0"/>
            <wp:docPr id="350189829" name="Chart 1">
              <a:extLst xmlns:a="http://schemas.openxmlformats.org/drawingml/2006/main">
                <a:ext uri="{FF2B5EF4-FFF2-40B4-BE49-F238E27FC236}">
                  <a16:creationId xmlns:a16="http://schemas.microsoft.com/office/drawing/2014/main" id="{5810E1A8-FF69-BB17-52E2-D72035C4E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CBAE33" w14:textId="7082524C" w:rsidR="00352E0D" w:rsidRPr="007D39F5" w:rsidRDefault="00352E0D" w:rsidP="009E1746">
      <w:pPr>
        <w:tabs>
          <w:tab w:val="left" w:pos="3684"/>
        </w:tabs>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The students of the department of Chemistry were highly satisfied with the allocation of the credits to the course. Moreover, the students were also highly satisfied with the relevance of the units in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syllabus, which were relevant to the course, the size of the syllabus in terms of the load on the students</w:t>
      </w:r>
      <w:r w:rsidR="007D39F5">
        <w:rPr>
          <w:rFonts w:ascii="Times New Roman" w:hAnsi="Times New Roman" w:cs="Times New Roman"/>
          <w:sz w:val="24"/>
          <w:szCs w:val="24"/>
        </w:rPr>
        <w:t>,</w:t>
      </w:r>
      <w:r w:rsidRPr="007D39F5">
        <w:rPr>
          <w:rFonts w:ascii="Times New Roman" w:hAnsi="Times New Roman" w:cs="Times New Roman"/>
          <w:sz w:val="24"/>
          <w:szCs w:val="24"/>
        </w:rPr>
        <w:t xml:space="preserve"> and </w:t>
      </w:r>
      <w:r w:rsidR="007D39F5">
        <w:rPr>
          <w:rFonts w:ascii="Times New Roman" w:hAnsi="Times New Roman" w:cs="Times New Roman"/>
          <w:sz w:val="24"/>
          <w:szCs w:val="24"/>
        </w:rPr>
        <w:t>the objectives</w:t>
      </w:r>
      <w:r w:rsidRPr="007D39F5">
        <w:rPr>
          <w:rFonts w:ascii="Times New Roman" w:hAnsi="Times New Roman" w:cs="Times New Roman"/>
          <w:sz w:val="24"/>
          <w:szCs w:val="24"/>
        </w:rPr>
        <w:t xml:space="preserve"> stated for each of the </w:t>
      </w:r>
      <w:r w:rsidR="007D39F5">
        <w:rPr>
          <w:rFonts w:ascii="Times New Roman" w:hAnsi="Times New Roman" w:cs="Times New Roman"/>
          <w:sz w:val="24"/>
          <w:szCs w:val="24"/>
        </w:rPr>
        <w:t>courses</w:t>
      </w:r>
      <w:r w:rsidRPr="007D39F5">
        <w:rPr>
          <w:rFonts w:ascii="Times New Roman" w:hAnsi="Times New Roman" w:cs="Times New Roman"/>
          <w:sz w:val="24"/>
          <w:szCs w:val="24"/>
        </w:rPr>
        <w:t xml:space="preserve">. However, the students were not satisfied with the </w:t>
      </w:r>
      <w:r w:rsidR="007D39F5">
        <w:rPr>
          <w:rFonts w:ascii="Times New Roman" w:hAnsi="Times New Roman" w:cs="Times New Roman"/>
          <w:sz w:val="24"/>
          <w:szCs w:val="24"/>
        </w:rPr>
        <w:t>objectives</w:t>
      </w:r>
      <w:r w:rsidRPr="007D39F5">
        <w:rPr>
          <w:rFonts w:ascii="Times New Roman" w:hAnsi="Times New Roman" w:cs="Times New Roman"/>
          <w:sz w:val="24"/>
          <w:szCs w:val="24"/>
        </w:rPr>
        <w:t xml:space="preserve"> stated for each of the </w:t>
      </w:r>
      <w:r w:rsidR="007D39F5">
        <w:rPr>
          <w:rFonts w:ascii="Times New Roman" w:hAnsi="Times New Roman" w:cs="Times New Roman"/>
          <w:sz w:val="24"/>
          <w:szCs w:val="24"/>
        </w:rPr>
        <w:t>courses</w:t>
      </w:r>
      <w:r w:rsidRPr="007D39F5">
        <w:rPr>
          <w:rFonts w:ascii="Times New Roman" w:hAnsi="Times New Roman" w:cs="Times New Roman"/>
          <w:sz w:val="24"/>
          <w:szCs w:val="24"/>
        </w:rPr>
        <w:t>.</w:t>
      </w:r>
    </w:p>
    <w:p w14:paraId="52E6D0B0"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7BE0DAEF"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7C3BEB59"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21C09E29"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758042DD"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54920C6C"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01F37A0F"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749E375C"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74BEC12D" w14:textId="77777777" w:rsidR="00352E0D" w:rsidRPr="007D39F5" w:rsidRDefault="00352E0D" w:rsidP="009E1746">
      <w:pPr>
        <w:tabs>
          <w:tab w:val="left" w:pos="3684"/>
        </w:tabs>
        <w:spacing w:line="360" w:lineRule="auto"/>
        <w:rPr>
          <w:rFonts w:ascii="Times New Roman" w:hAnsi="Times New Roman" w:cs="Times New Roman"/>
          <w:sz w:val="24"/>
          <w:szCs w:val="24"/>
        </w:rPr>
      </w:pPr>
    </w:p>
    <w:p w14:paraId="5CF27FE6" w14:textId="6D8DE682" w:rsidR="00352E0D" w:rsidRPr="007D39F5" w:rsidRDefault="00352E0D" w:rsidP="007D39F5">
      <w:pPr>
        <w:tabs>
          <w:tab w:val="left" w:pos="3684"/>
        </w:tabs>
        <w:spacing w:line="360" w:lineRule="auto"/>
        <w:rPr>
          <w:rFonts w:ascii="Times New Roman" w:hAnsi="Times New Roman" w:cs="Times New Roman"/>
          <w:noProof/>
          <w:sz w:val="24"/>
          <w:szCs w:val="24"/>
        </w:rPr>
      </w:pPr>
      <w:r w:rsidRPr="007D39F5">
        <w:rPr>
          <w:rFonts w:ascii="Times New Roman" w:hAnsi="Times New Roman" w:cs="Times New Roman"/>
          <w:noProof/>
          <w:sz w:val="24"/>
          <w:szCs w:val="24"/>
          <w:lang w:eastAsia="en-IN" w:bidi="hi-IN"/>
        </w:rPr>
        <w:lastRenderedPageBreak/>
        <w:drawing>
          <wp:inline distT="0" distB="0" distL="0" distR="0" wp14:anchorId="6CFF758B" wp14:editId="588125A4">
            <wp:extent cx="5715000" cy="3185160"/>
            <wp:effectExtent l="0" t="0" r="0" b="15240"/>
            <wp:docPr id="2144773278" name="Chart 1">
              <a:extLst xmlns:a="http://schemas.openxmlformats.org/drawingml/2006/main">
                <a:ext uri="{FF2B5EF4-FFF2-40B4-BE49-F238E27FC236}">
                  <a16:creationId xmlns:a16="http://schemas.microsoft.com/office/drawing/2014/main" id="{E6DB0E70-0623-AE4A-0EE2-FA7C5C4D0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2185B3" w14:textId="5E9648B1" w:rsidR="00352E0D" w:rsidRPr="007D39F5" w:rsidRDefault="00352E0D" w:rsidP="009E1746">
      <w:pPr>
        <w:tabs>
          <w:tab w:val="left" w:pos="2796"/>
        </w:tabs>
        <w:spacing w:line="360" w:lineRule="auto"/>
        <w:jc w:val="both"/>
        <w:rPr>
          <w:rFonts w:ascii="Times New Roman" w:hAnsi="Times New Roman" w:cs="Times New Roman"/>
          <w:sz w:val="24"/>
          <w:szCs w:val="24"/>
        </w:rPr>
      </w:pPr>
      <w:r w:rsidRPr="007D39F5">
        <w:rPr>
          <w:rFonts w:ascii="Times New Roman" w:hAnsi="Times New Roman" w:cs="Times New Roman"/>
          <w:b/>
          <w:bCs/>
          <w:sz w:val="24"/>
          <w:szCs w:val="24"/>
        </w:rPr>
        <w:t>Analysis:</w:t>
      </w:r>
      <w:r w:rsidRPr="007D39F5">
        <w:rPr>
          <w:rFonts w:ascii="Times New Roman" w:hAnsi="Times New Roman" w:cs="Times New Roman"/>
          <w:sz w:val="24"/>
          <w:szCs w:val="24"/>
        </w:rPr>
        <w:t xml:space="preserve"> The students of the department of Computer Science were highly satisfied with the allocation of the credits of the course. Moreover, the students were also satisfied with the electives in terms of their relevance to the specialization streams, </w:t>
      </w:r>
      <w:r w:rsidR="007D39F5">
        <w:rPr>
          <w:rFonts w:ascii="Times New Roman" w:hAnsi="Times New Roman" w:cs="Times New Roman"/>
          <w:sz w:val="24"/>
          <w:szCs w:val="24"/>
        </w:rPr>
        <w:t xml:space="preserve">and </w:t>
      </w:r>
      <w:r w:rsidRPr="007D39F5">
        <w:rPr>
          <w:rFonts w:ascii="Times New Roman" w:hAnsi="Times New Roman" w:cs="Times New Roman"/>
          <w:sz w:val="24"/>
          <w:szCs w:val="24"/>
        </w:rPr>
        <w:t xml:space="preserve">the size of </w:t>
      </w:r>
      <w:r w:rsidR="007D39F5">
        <w:rPr>
          <w:rFonts w:ascii="Times New Roman" w:hAnsi="Times New Roman" w:cs="Times New Roman"/>
          <w:sz w:val="24"/>
          <w:szCs w:val="24"/>
        </w:rPr>
        <w:t xml:space="preserve">the </w:t>
      </w:r>
      <w:r w:rsidRPr="007D39F5">
        <w:rPr>
          <w:rFonts w:ascii="Times New Roman" w:hAnsi="Times New Roman" w:cs="Times New Roman"/>
          <w:sz w:val="24"/>
          <w:szCs w:val="24"/>
        </w:rPr>
        <w:t xml:space="preserve">syllabus in terms of load on the student. However, the students were not satisfied with the evaluation scheme designed for each of the course and lab </w:t>
      </w:r>
      <w:r w:rsidR="007D39F5">
        <w:rPr>
          <w:rFonts w:ascii="Times New Roman" w:hAnsi="Times New Roman" w:cs="Times New Roman"/>
          <w:sz w:val="24"/>
          <w:szCs w:val="24"/>
        </w:rPr>
        <w:t>components</w:t>
      </w:r>
      <w:r w:rsidRPr="007D39F5">
        <w:rPr>
          <w:rFonts w:ascii="Times New Roman" w:hAnsi="Times New Roman" w:cs="Times New Roman"/>
          <w:sz w:val="24"/>
          <w:szCs w:val="24"/>
        </w:rPr>
        <w:t>.</w:t>
      </w:r>
      <w:r w:rsidR="007D39F5">
        <w:rPr>
          <w:rFonts w:ascii="Times New Roman" w:hAnsi="Times New Roman" w:cs="Times New Roman"/>
          <w:sz w:val="24"/>
          <w:szCs w:val="24"/>
        </w:rPr>
        <w:t xml:space="preserve"> </w:t>
      </w:r>
    </w:p>
    <w:p w14:paraId="5AE08219" w14:textId="77777777" w:rsidR="00352E0D" w:rsidRPr="007D39F5" w:rsidRDefault="00352E0D" w:rsidP="009E1746">
      <w:pPr>
        <w:spacing w:line="360" w:lineRule="auto"/>
        <w:rPr>
          <w:rFonts w:ascii="Times New Roman" w:hAnsi="Times New Roman" w:cs="Times New Roman"/>
          <w:sz w:val="24"/>
          <w:szCs w:val="24"/>
        </w:rPr>
      </w:pPr>
    </w:p>
    <w:sectPr w:rsidR="00352E0D" w:rsidRPr="007D39F5">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DA06C" w14:textId="77777777" w:rsidR="00F3506B" w:rsidRDefault="00F3506B" w:rsidP="00B8422E">
      <w:pPr>
        <w:spacing w:after="0" w:line="240" w:lineRule="auto"/>
      </w:pPr>
      <w:r>
        <w:separator/>
      </w:r>
    </w:p>
  </w:endnote>
  <w:endnote w:type="continuationSeparator" w:id="0">
    <w:p w14:paraId="46428D81" w14:textId="77777777" w:rsidR="00F3506B" w:rsidRDefault="00F3506B" w:rsidP="00B84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608193"/>
      <w:docPartObj>
        <w:docPartGallery w:val="Page Numbers (Bottom of Page)"/>
        <w:docPartUnique/>
      </w:docPartObj>
    </w:sdtPr>
    <w:sdtEndPr>
      <w:rPr>
        <w:noProof/>
      </w:rPr>
    </w:sdtEndPr>
    <w:sdtContent>
      <w:p w14:paraId="781A3414" w14:textId="6A8D17A1" w:rsidR="00B8422E" w:rsidRDefault="00B842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10D2C4" w14:textId="77777777" w:rsidR="00B8422E" w:rsidRDefault="00B84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4FAC8" w14:textId="77777777" w:rsidR="00F3506B" w:rsidRDefault="00F3506B" w:rsidP="00B8422E">
      <w:pPr>
        <w:spacing w:after="0" w:line="240" w:lineRule="auto"/>
      </w:pPr>
      <w:r>
        <w:separator/>
      </w:r>
    </w:p>
  </w:footnote>
  <w:footnote w:type="continuationSeparator" w:id="0">
    <w:p w14:paraId="1506CB27" w14:textId="77777777" w:rsidR="00F3506B" w:rsidRDefault="00F3506B" w:rsidP="00B842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C03D6"/>
    <w:multiLevelType w:val="hybridMultilevel"/>
    <w:tmpl w:val="87C4CA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F241581"/>
    <w:multiLevelType w:val="hybridMultilevel"/>
    <w:tmpl w:val="BAD65BC8"/>
    <w:lvl w:ilvl="0" w:tplc="8DFA3850">
      <w:start w:val="1"/>
      <w:numFmt w:val="decimal"/>
      <w:lvlText w:val="%1."/>
      <w:lvlJc w:val="left"/>
      <w:pPr>
        <w:ind w:left="730" w:hanging="3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8077696">
    <w:abstractNumId w:val="0"/>
  </w:num>
  <w:num w:numId="2" w16cid:durableId="241986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349"/>
    <w:rsid w:val="000016C9"/>
    <w:rsid w:val="00007A1E"/>
    <w:rsid w:val="00014AC2"/>
    <w:rsid w:val="0003182C"/>
    <w:rsid w:val="00032513"/>
    <w:rsid w:val="00034914"/>
    <w:rsid w:val="000379E9"/>
    <w:rsid w:val="00042050"/>
    <w:rsid w:val="000572A7"/>
    <w:rsid w:val="0006398C"/>
    <w:rsid w:val="00066E0F"/>
    <w:rsid w:val="000802E6"/>
    <w:rsid w:val="000827B1"/>
    <w:rsid w:val="000951F2"/>
    <w:rsid w:val="00095C96"/>
    <w:rsid w:val="000B0202"/>
    <w:rsid w:val="000B7B17"/>
    <w:rsid w:val="000C25CC"/>
    <w:rsid w:val="000D0F59"/>
    <w:rsid w:val="000D5933"/>
    <w:rsid w:val="000E13DC"/>
    <w:rsid w:val="000F4A2D"/>
    <w:rsid w:val="0010191D"/>
    <w:rsid w:val="00102ADD"/>
    <w:rsid w:val="00104D97"/>
    <w:rsid w:val="0011048D"/>
    <w:rsid w:val="001224D7"/>
    <w:rsid w:val="00122648"/>
    <w:rsid w:val="0013231F"/>
    <w:rsid w:val="00133BA2"/>
    <w:rsid w:val="001502A9"/>
    <w:rsid w:val="00163788"/>
    <w:rsid w:val="00164E01"/>
    <w:rsid w:val="00165064"/>
    <w:rsid w:val="00166C79"/>
    <w:rsid w:val="00176E82"/>
    <w:rsid w:val="00180FAA"/>
    <w:rsid w:val="0018146E"/>
    <w:rsid w:val="00182184"/>
    <w:rsid w:val="001827A9"/>
    <w:rsid w:val="001926B2"/>
    <w:rsid w:val="00195291"/>
    <w:rsid w:val="00197B04"/>
    <w:rsid w:val="001A474A"/>
    <w:rsid w:val="001A6C9C"/>
    <w:rsid w:val="001B3842"/>
    <w:rsid w:val="001B3B28"/>
    <w:rsid w:val="001B5552"/>
    <w:rsid w:val="001D2207"/>
    <w:rsid w:val="001D6D23"/>
    <w:rsid w:val="001D79E4"/>
    <w:rsid w:val="001F726F"/>
    <w:rsid w:val="001F764C"/>
    <w:rsid w:val="00200FB2"/>
    <w:rsid w:val="0020424E"/>
    <w:rsid w:val="0020658F"/>
    <w:rsid w:val="00212505"/>
    <w:rsid w:val="00212E99"/>
    <w:rsid w:val="002140B7"/>
    <w:rsid w:val="00215B08"/>
    <w:rsid w:val="00215F49"/>
    <w:rsid w:val="00221B09"/>
    <w:rsid w:val="0022459E"/>
    <w:rsid w:val="0023284F"/>
    <w:rsid w:val="00235AD0"/>
    <w:rsid w:val="00237F14"/>
    <w:rsid w:val="002444A1"/>
    <w:rsid w:val="002530D0"/>
    <w:rsid w:val="00257268"/>
    <w:rsid w:val="00264E84"/>
    <w:rsid w:val="0027163F"/>
    <w:rsid w:val="00283585"/>
    <w:rsid w:val="002911FB"/>
    <w:rsid w:val="002A165D"/>
    <w:rsid w:val="002B03F2"/>
    <w:rsid w:val="002B237F"/>
    <w:rsid w:val="002C0162"/>
    <w:rsid w:val="002D14C4"/>
    <w:rsid w:val="002D3CF2"/>
    <w:rsid w:val="002E7E47"/>
    <w:rsid w:val="002F32A2"/>
    <w:rsid w:val="002F3468"/>
    <w:rsid w:val="002F6463"/>
    <w:rsid w:val="002F6FAF"/>
    <w:rsid w:val="0030096B"/>
    <w:rsid w:val="00301E51"/>
    <w:rsid w:val="003069FA"/>
    <w:rsid w:val="00312C2B"/>
    <w:rsid w:val="00312E4C"/>
    <w:rsid w:val="00312F0A"/>
    <w:rsid w:val="003248EB"/>
    <w:rsid w:val="0033149D"/>
    <w:rsid w:val="00331A86"/>
    <w:rsid w:val="0033493F"/>
    <w:rsid w:val="0033563C"/>
    <w:rsid w:val="00337DAB"/>
    <w:rsid w:val="00341C2D"/>
    <w:rsid w:val="00342024"/>
    <w:rsid w:val="00344043"/>
    <w:rsid w:val="00347029"/>
    <w:rsid w:val="00350389"/>
    <w:rsid w:val="00352E0D"/>
    <w:rsid w:val="00355D1F"/>
    <w:rsid w:val="00356885"/>
    <w:rsid w:val="00364C6F"/>
    <w:rsid w:val="0037018D"/>
    <w:rsid w:val="003753F6"/>
    <w:rsid w:val="003840ED"/>
    <w:rsid w:val="00393D67"/>
    <w:rsid w:val="00394956"/>
    <w:rsid w:val="003B2FCA"/>
    <w:rsid w:val="003B6F9F"/>
    <w:rsid w:val="003B72BE"/>
    <w:rsid w:val="003B7F7B"/>
    <w:rsid w:val="003C4D75"/>
    <w:rsid w:val="003C7127"/>
    <w:rsid w:val="003D154A"/>
    <w:rsid w:val="003D3DEE"/>
    <w:rsid w:val="003D67A0"/>
    <w:rsid w:val="003D76CC"/>
    <w:rsid w:val="003E0633"/>
    <w:rsid w:val="003E23DC"/>
    <w:rsid w:val="003F7119"/>
    <w:rsid w:val="003F7349"/>
    <w:rsid w:val="003F7D8E"/>
    <w:rsid w:val="00400B5E"/>
    <w:rsid w:val="00401A15"/>
    <w:rsid w:val="00403C06"/>
    <w:rsid w:val="00411127"/>
    <w:rsid w:val="00412E6F"/>
    <w:rsid w:val="004179CE"/>
    <w:rsid w:val="004215C4"/>
    <w:rsid w:val="004221E7"/>
    <w:rsid w:val="00425D4D"/>
    <w:rsid w:val="00431008"/>
    <w:rsid w:val="0044357B"/>
    <w:rsid w:val="0046308E"/>
    <w:rsid w:val="00463A92"/>
    <w:rsid w:val="0046534B"/>
    <w:rsid w:val="00465B8E"/>
    <w:rsid w:val="004723AE"/>
    <w:rsid w:val="0049449A"/>
    <w:rsid w:val="004A063F"/>
    <w:rsid w:val="004B40D7"/>
    <w:rsid w:val="004C06E0"/>
    <w:rsid w:val="004C4D4F"/>
    <w:rsid w:val="004C643E"/>
    <w:rsid w:val="004D2A18"/>
    <w:rsid w:val="004E1BCA"/>
    <w:rsid w:val="004E24ED"/>
    <w:rsid w:val="004F4AD4"/>
    <w:rsid w:val="00501F68"/>
    <w:rsid w:val="00512305"/>
    <w:rsid w:val="005162DD"/>
    <w:rsid w:val="005235ED"/>
    <w:rsid w:val="00525740"/>
    <w:rsid w:val="00530DF1"/>
    <w:rsid w:val="0053172B"/>
    <w:rsid w:val="0053387A"/>
    <w:rsid w:val="00537744"/>
    <w:rsid w:val="00551B14"/>
    <w:rsid w:val="00552463"/>
    <w:rsid w:val="0055681F"/>
    <w:rsid w:val="005640E3"/>
    <w:rsid w:val="00571A8F"/>
    <w:rsid w:val="005774C0"/>
    <w:rsid w:val="005854C3"/>
    <w:rsid w:val="00587EC3"/>
    <w:rsid w:val="005905DC"/>
    <w:rsid w:val="00591B4F"/>
    <w:rsid w:val="00592865"/>
    <w:rsid w:val="005957F3"/>
    <w:rsid w:val="005A6BF4"/>
    <w:rsid w:val="005B10FE"/>
    <w:rsid w:val="005B72A0"/>
    <w:rsid w:val="005B76FD"/>
    <w:rsid w:val="005C6CD3"/>
    <w:rsid w:val="005D0CF6"/>
    <w:rsid w:val="005D3E41"/>
    <w:rsid w:val="005D514E"/>
    <w:rsid w:val="005E0AEC"/>
    <w:rsid w:val="005F028A"/>
    <w:rsid w:val="00610122"/>
    <w:rsid w:val="00610722"/>
    <w:rsid w:val="00613D3F"/>
    <w:rsid w:val="006155CD"/>
    <w:rsid w:val="00627220"/>
    <w:rsid w:val="0064165C"/>
    <w:rsid w:val="00650616"/>
    <w:rsid w:val="00650FD2"/>
    <w:rsid w:val="00656222"/>
    <w:rsid w:val="00657F1D"/>
    <w:rsid w:val="0068241D"/>
    <w:rsid w:val="0068675F"/>
    <w:rsid w:val="00686C9C"/>
    <w:rsid w:val="00690E76"/>
    <w:rsid w:val="006A0C13"/>
    <w:rsid w:val="006C3307"/>
    <w:rsid w:val="006C4035"/>
    <w:rsid w:val="006C4C33"/>
    <w:rsid w:val="006C7E9E"/>
    <w:rsid w:val="006D1D59"/>
    <w:rsid w:val="006D7F2B"/>
    <w:rsid w:val="006E05FD"/>
    <w:rsid w:val="006E442D"/>
    <w:rsid w:val="006F5CFC"/>
    <w:rsid w:val="00700F18"/>
    <w:rsid w:val="00702A4F"/>
    <w:rsid w:val="00707ABF"/>
    <w:rsid w:val="00725F3F"/>
    <w:rsid w:val="00733484"/>
    <w:rsid w:val="007365D4"/>
    <w:rsid w:val="0073679B"/>
    <w:rsid w:val="00745989"/>
    <w:rsid w:val="00750738"/>
    <w:rsid w:val="00762703"/>
    <w:rsid w:val="00762CC0"/>
    <w:rsid w:val="00765B50"/>
    <w:rsid w:val="00772BFF"/>
    <w:rsid w:val="007750FA"/>
    <w:rsid w:val="007772C7"/>
    <w:rsid w:val="00782236"/>
    <w:rsid w:val="007849F5"/>
    <w:rsid w:val="0078527D"/>
    <w:rsid w:val="0079001B"/>
    <w:rsid w:val="00790FE8"/>
    <w:rsid w:val="007920D0"/>
    <w:rsid w:val="00794CF6"/>
    <w:rsid w:val="007A066B"/>
    <w:rsid w:val="007B132E"/>
    <w:rsid w:val="007B7672"/>
    <w:rsid w:val="007C6373"/>
    <w:rsid w:val="007D39F5"/>
    <w:rsid w:val="007D43AE"/>
    <w:rsid w:val="007D5C55"/>
    <w:rsid w:val="007D6450"/>
    <w:rsid w:val="007D791D"/>
    <w:rsid w:val="007E2DD9"/>
    <w:rsid w:val="007F0023"/>
    <w:rsid w:val="008003C5"/>
    <w:rsid w:val="0082319E"/>
    <w:rsid w:val="00831486"/>
    <w:rsid w:val="008402FF"/>
    <w:rsid w:val="00845E4E"/>
    <w:rsid w:val="00847770"/>
    <w:rsid w:val="00852044"/>
    <w:rsid w:val="00857FEB"/>
    <w:rsid w:val="008647E6"/>
    <w:rsid w:val="00874F43"/>
    <w:rsid w:val="00881CAA"/>
    <w:rsid w:val="0089194C"/>
    <w:rsid w:val="00894185"/>
    <w:rsid w:val="008A0066"/>
    <w:rsid w:val="008A2561"/>
    <w:rsid w:val="008B03C9"/>
    <w:rsid w:val="008B6E1F"/>
    <w:rsid w:val="008C0EBB"/>
    <w:rsid w:val="008C2A3C"/>
    <w:rsid w:val="008C31A2"/>
    <w:rsid w:val="008D3271"/>
    <w:rsid w:val="008D4BA9"/>
    <w:rsid w:val="008E0EF8"/>
    <w:rsid w:val="008E6046"/>
    <w:rsid w:val="009164C1"/>
    <w:rsid w:val="009431C9"/>
    <w:rsid w:val="00951BC6"/>
    <w:rsid w:val="00955A28"/>
    <w:rsid w:val="0097166B"/>
    <w:rsid w:val="009805DB"/>
    <w:rsid w:val="00980D7B"/>
    <w:rsid w:val="00987B87"/>
    <w:rsid w:val="00992CD7"/>
    <w:rsid w:val="00997422"/>
    <w:rsid w:val="009B5B9E"/>
    <w:rsid w:val="009C11C2"/>
    <w:rsid w:val="009C6A01"/>
    <w:rsid w:val="009C74BE"/>
    <w:rsid w:val="009D49DA"/>
    <w:rsid w:val="009E1746"/>
    <w:rsid w:val="009E7F01"/>
    <w:rsid w:val="009F249A"/>
    <w:rsid w:val="00A00D44"/>
    <w:rsid w:val="00A13EB6"/>
    <w:rsid w:val="00A15308"/>
    <w:rsid w:val="00A17CE6"/>
    <w:rsid w:val="00A3049D"/>
    <w:rsid w:val="00A31753"/>
    <w:rsid w:val="00A4550B"/>
    <w:rsid w:val="00A52A4C"/>
    <w:rsid w:val="00A52D10"/>
    <w:rsid w:val="00A64F3B"/>
    <w:rsid w:val="00A661F5"/>
    <w:rsid w:val="00A721FB"/>
    <w:rsid w:val="00A772A9"/>
    <w:rsid w:val="00A81E14"/>
    <w:rsid w:val="00A8286D"/>
    <w:rsid w:val="00A93B9B"/>
    <w:rsid w:val="00AA0618"/>
    <w:rsid w:val="00AA08EB"/>
    <w:rsid w:val="00AA49B8"/>
    <w:rsid w:val="00AB2B27"/>
    <w:rsid w:val="00AB2B6A"/>
    <w:rsid w:val="00AB3E9E"/>
    <w:rsid w:val="00AC4E7C"/>
    <w:rsid w:val="00AC6F5B"/>
    <w:rsid w:val="00AD0349"/>
    <w:rsid w:val="00AD596A"/>
    <w:rsid w:val="00AE177E"/>
    <w:rsid w:val="00AE6EE1"/>
    <w:rsid w:val="00AF23DF"/>
    <w:rsid w:val="00AF2B71"/>
    <w:rsid w:val="00AF7EA9"/>
    <w:rsid w:val="00B00B39"/>
    <w:rsid w:val="00B06001"/>
    <w:rsid w:val="00B13A92"/>
    <w:rsid w:val="00B45B62"/>
    <w:rsid w:val="00B50BC1"/>
    <w:rsid w:val="00B56667"/>
    <w:rsid w:val="00B62790"/>
    <w:rsid w:val="00B71295"/>
    <w:rsid w:val="00B71578"/>
    <w:rsid w:val="00B77A87"/>
    <w:rsid w:val="00B81FB3"/>
    <w:rsid w:val="00B8422E"/>
    <w:rsid w:val="00B953CD"/>
    <w:rsid w:val="00BB3BF8"/>
    <w:rsid w:val="00BC461C"/>
    <w:rsid w:val="00BC5966"/>
    <w:rsid w:val="00BD5EFC"/>
    <w:rsid w:val="00BD65F1"/>
    <w:rsid w:val="00BE02FE"/>
    <w:rsid w:val="00BE171C"/>
    <w:rsid w:val="00BE1A1D"/>
    <w:rsid w:val="00BE37AF"/>
    <w:rsid w:val="00BF27BA"/>
    <w:rsid w:val="00BF4752"/>
    <w:rsid w:val="00C06AFB"/>
    <w:rsid w:val="00C06D89"/>
    <w:rsid w:val="00C10867"/>
    <w:rsid w:val="00C10D67"/>
    <w:rsid w:val="00C145C7"/>
    <w:rsid w:val="00C20011"/>
    <w:rsid w:val="00C21753"/>
    <w:rsid w:val="00C30DFB"/>
    <w:rsid w:val="00C314C0"/>
    <w:rsid w:val="00C314FD"/>
    <w:rsid w:val="00C32C37"/>
    <w:rsid w:val="00C4039E"/>
    <w:rsid w:val="00C40DE9"/>
    <w:rsid w:val="00C44EE1"/>
    <w:rsid w:val="00C50A0E"/>
    <w:rsid w:val="00C52563"/>
    <w:rsid w:val="00C73769"/>
    <w:rsid w:val="00C740DF"/>
    <w:rsid w:val="00C80A86"/>
    <w:rsid w:val="00C872B9"/>
    <w:rsid w:val="00CA16C8"/>
    <w:rsid w:val="00CA455E"/>
    <w:rsid w:val="00CA5FD9"/>
    <w:rsid w:val="00CA6924"/>
    <w:rsid w:val="00CB1ED0"/>
    <w:rsid w:val="00CB65A1"/>
    <w:rsid w:val="00CB6AF5"/>
    <w:rsid w:val="00CB76DB"/>
    <w:rsid w:val="00CC278D"/>
    <w:rsid w:val="00CC2DC9"/>
    <w:rsid w:val="00CC3095"/>
    <w:rsid w:val="00CD0C93"/>
    <w:rsid w:val="00CD3C3A"/>
    <w:rsid w:val="00CD6F70"/>
    <w:rsid w:val="00CE6D59"/>
    <w:rsid w:val="00CF01C2"/>
    <w:rsid w:val="00D00512"/>
    <w:rsid w:val="00D0737C"/>
    <w:rsid w:val="00D0756A"/>
    <w:rsid w:val="00D13540"/>
    <w:rsid w:val="00D163FA"/>
    <w:rsid w:val="00D16CAE"/>
    <w:rsid w:val="00D2299E"/>
    <w:rsid w:val="00D312AE"/>
    <w:rsid w:val="00D33887"/>
    <w:rsid w:val="00D428EA"/>
    <w:rsid w:val="00D45C99"/>
    <w:rsid w:val="00D45F84"/>
    <w:rsid w:val="00D5275F"/>
    <w:rsid w:val="00D6339D"/>
    <w:rsid w:val="00D717D9"/>
    <w:rsid w:val="00D75E86"/>
    <w:rsid w:val="00D85198"/>
    <w:rsid w:val="00D870BB"/>
    <w:rsid w:val="00D879A1"/>
    <w:rsid w:val="00D90C0C"/>
    <w:rsid w:val="00D93B58"/>
    <w:rsid w:val="00DA42F4"/>
    <w:rsid w:val="00DB28FB"/>
    <w:rsid w:val="00DB4A49"/>
    <w:rsid w:val="00DB773B"/>
    <w:rsid w:val="00DD5996"/>
    <w:rsid w:val="00DD5E21"/>
    <w:rsid w:val="00DE13D2"/>
    <w:rsid w:val="00DE2E3C"/>
    <w:rsid w:val="00DE659D"/>
    <w:rsid w:val="00DE78C4"/>
    <w:rsid w:val="00DF5E44"/>
    <w:rsid w:val="00E01FC0"/>
    <w:rsid w:val="00E10261"/>
    <w:rsid w:val="00E10882"/>
    <w:rsid w:val="00E11EC7"/>
    <w:rsid w:val="00E2138E"/>
    <w:rsid w:val="00E21533"/>
    <w:rsid w:val="00E23A6E"/>
    <w:rsid w:val="00E42E76"/>
    <w:rsid w:val="00E4355D"/>
    <w:rsid w:val="00E620D8"/>
    <w:rsid w:val="00E64986"/>
    <w:rsid w:val="00E74B7F"/>
    <w:rsid w:val="00E7677A"/>
    <w:rsid w:val="00E82FC3"/>
    <w:rsid w:val="00E91E52"/>
    <w:rsid w:val="00E979A3"/>
    <w:rsid w:val="00EA654A"/>
    <w:rsid w:val="00EA685A"/>
    <w:rsid w:val="00EA6E10"/>
    <w:rsid w:val="00EB3C59"/>
    <w:rsid w:val="00EB6AC9"/>
    <w:rsid w:val="00EC3540"/>
    <w:rsid w:val="00ED14CD"/>
    <w:rsid w:val="00EF182A"/>
    <w:rsid w:val="00EF7D02"/>
    <w:rsid w:val="00F11079"/>
    <w:rsid w:val="00F15FB4"/>
    <w:rsid w:val="00F21982"/>
    <w:rsid w:val="00F2448F"/>
    <w:rsid w:val="00F267EF"/>
    <w:rsid w:val="00F32E08"/>
    <w:rsid w:val="00F33CF8"/>
    <w:rsid w:val="00F3506B"/>
    <w:rsid w:val="00F45F75"/>
    <w:rsid w:val="00F475FD"/>
    <w:rsid w:val="00F5185D"/>
    <w:rsid w:val="00F53064"/>
    <w:rsid w:val="00F62D4F"/>
    <w:rsid w:val="00F64D47"/>
    <w:rsid w:val="00F64EA5"/>
    <w:rsid w:val="00F64F74"/>
    <w:rsid w:val="00F67B1F"/>
    <w:rsid w:val="00F86A64"/>
    <w:rsid w:val="00F90A00"/>
    <w:rsid w:val="00F9201D"/>
    <w:rsid w:val="00FB2752"/>
    <w:rsid w:val="00FB7696"/>
    <w:rsid w:val="00FB7C24"/>
    <w:rsid w:val="00FC4682"/>
    <w:rsid w:val="00FD3121"/>
    <w:rsid w:val="00FE2B87"/>
    <w:rsid w:val="00FE38BF"/>
    <w:rsid w:val="00FF1C59"/>
    <w:rsid w:val="00FF36A1"/>
    <w:rsid w:val="00FF3FDF"/>
    <w:rsid w:val="00FF6AD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DBF1B"/>
  <w15:chartTrackingRefBased/>
  <w15:docId w15:val="{1FF0D8D2-DBBF-43AB-81FA-B00461B0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738"/>
  </w:style>
  <w:style w:type="paragraph" w:styleId="Heading1">
    <w:name w:val="heading 1"/>
    <w:basedOn w:val="Normal"/>
    <w:next w:val="Normal"/>
    <w:link w:val="Heading1Char"/>
    <w:uiPriority w:val="9"/>
    <w:qFormat/>
    <w:rsid w:val="00AD03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03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03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03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03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03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3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3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3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3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03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03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03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03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03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3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3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349"/>
    <w:rPr>
      <w:rFonts w:eastAsiaTheme="majorEastAsia" w:cstheme="majorBidi"/>
      <w:color w:val="272727" w:themeColor="text1" w:themeTint="D8"/>
    </w:rPr>
  </w:style>
  <w:style w:type="paragraph" w:styleId="Title">
    <w:name w:val="Title"/>
    <w:basedOn w:val="Normal"/>
    <w:next w:val="Normal"/>
    <w:link w:val="TitleChar"/>
    <w:uiPriority w:val="10"/>
    <w:qFormat/>
    <w:rsid w:val="00AD03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3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3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3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349"/>
    <w:pPr>
      <w:spacing w:before="160"/>
      <w:jc w:val="center"/>
    </w:pPr>
    <w:rPr>
      <w:i/>
      <w:iCs/>
      <w:color w:val="404040" w:themeColor="text1" w:themeTint="BF"/>
    </w:rPr>
  </w:style>
  <w:style w:type="character" w:customStyle="1" w:styleId="QuoteChar">
    <w:name w:val="Quote Char"/>
    <w:basedOn w:val="DefaultParagraphFont"/>
    <w:link w:val="Quote"/>
    <w:uiPriority w:val="29"/>
    <w:rsid w:val="00AD0349"/>
    <w:rPr>
      <w:i/>
      <w:iCs/>
      <w:color w:val="404040" w:themeColor="text1" w:themeTint="BF"/>
    </w:rPr>
  </w:style>
  <w:style w:type="paragraph" w:styleId="ListParagraph">
    <w:name w:val="List Paragraph"/>
    <w:basedOn w:val="Normal"/>
    <w:uiPriority w:val="34"/>
    <w:qFormat/>
    <w:rsid w:val="00AD0349"/>
    <w:pPr>
      <w:ind w:left="720"/>
      <w:contextualSpacing/>
    </w:pPr>
  </w:style>
  <w:style w:type="character" w:styleId="IntenseEmphasis">
    <w:name w:val="Intense Emphasis"/>
    <w:basedOn w:val="DefaultParagraphFont"/>
    <w:uiPriority w:val="21"/>
    <w:qFormat/>
    <w:rsid w:val="00AD0349"/>
    <w:rPr>
      <w:i/>
      <w:iCs/>
      <w:color w:val="2F5496" w:themeColor="accent1" w:themeShade="BF"/>
    </w:rPr>
  </w:style>
  <w:style w:type="paragraph" w:styleId="IntenseQuote">
    <w:name w:val="Intense Quote"/>
    <w:basedOn w:val="Normal"/>
    <w:next w:val="Normal"/>
    <w:link w:val="IntenseQuoteChar"/>
    <w:uiPriority w:val="30"/>
    <w:qFormat/>
    <w:rsid w:val="00AD03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0349"/>
    <w:rPr>
      <w:i/>
      <w:iCs/>
      <w:color w:val="2F5496" w:themeColor="accent1" w:themeShade="BF"/>
    </w:rPr>
  </w:style>
  <w:style w:type="character" w:styleId="IntenseReference">
    <w:name w:val="Intense Reference"/>
    <w:basedOn w:val="DefaultParagraphFont"/>
    <w:uiPriority w:val="32"/>
    <w:qFormat/>
    <w:rsid w:val="00AD0349"/>
    <w:rPr>
      <w:b/>
      <w:bCs/>
      <w:smallCaps/>
      <w:color w:val="2F5496" w:themeColor="accent1" w:themeShade="BF"/>
      <w:spacing w:val="5"/>
    </w:rPr>
  </w:style>
  <w:style w:type="paragraph" w:styleId="Header">
    <w:name w:val="header"/>
    <w:basedOn w:val="Normal"/>
    <w:link w:val="HeaderChar"/>
    <w:uiPriority w:val="99"/>
    <w:unhideWhenUsed/>
    <w:rsid w:val="00B842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22E"/>
  </w:style>
  <w:style w:type="paragraph" w:styleId="Footer">
    <w:name w:val="footer"/>
    <w:basedOn w:val="Normal"/>
    <w:link w:val="FooterChar"/>
    <w:uiPriority w:val="99"/>
    <w:unhideWhenUsed/>
    <w:rsid w:val="00B842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wmsa\Downloads\students%20feedback%20all%20dep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wmsa\Downloads\students%20feedback%20all%20depts%20wi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Departmen: Assamese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80577427821521"/>
          <c:y val="0.16712962962962963"/>
          <c:w val="0.85763867016622919"/>
          <c:h val="0.66861111111111116"/>
        </c:manualLayout>
      </c:layout>
      <c:barChart>
        <c:barDir val="col"/>
        <c:grouping val="clustered"/>
        <c:varyColors val="0"/>
        <c:ser>
          <c:idx val="0"/>
          <c:order val="0"/>
          <c:tx>
            <c:strRef>
              <c:f>Sheet2!$D$50</c:f>
              <c:strCache>
                <c:ptCount val="1"/>
                <c:pt idx="0">
                  <c:v>Score</c:v>
                </c:pt>
              </c:strCache>
            </c:strRef>
          </c:tx>
          <c:spPr>
            <a:solidFill>
              <a:schemeClr val="accent1"/>
            </a:solidFill>
            <a:ln>
              <a:noFill/>
            </a:ln>
            <a:effectLst/>
          </c:spPr>
          <c:invertIfNegative val="0"/>
          <c:val>
            <c:numRef>
              <c:f>Sheet2!$E$50:$X$50</c:f>
              <c:numCache>
                <c:formatCode>General</c:formatCode>
                <c:ptCount val="20"/>
                <c:pt idx="0">
                  <c:v>3.2978723404255321</c:v>
                </c:pt>
                <c:pt idx="1">
                  <c:v>3.3617021276595747</c:v>
                </c:pt>
                <c:pt idx="2">
                  <c:v>3.4680851063829787</c:v>
                </c:pt>
                <c:pt idx="3">
                  <c:v>3.2340425531914891</c:v>
                </c:pt>
                <c:pt idx="4">
                  <c:v>3.4042553191489362</c:v>
                </c:pt>
                <c:pt idx="5">
                  <c:v>3.3617021276595747</c:v>
                </c:pt>
                <c:pt idx="6">
                  <c:v>3.3191489361702127</c:v>
                </c:pt>
                <c:pt idx="7">
                  <c:v>3.2978723404255321</c:v>
                </c:pt>
                <c:pt idx="8">
                  <c:v>3.1489361702127661</c:v>
                </c:pt>
                <c:pt idx="9">
                  <c:v>3.4468085106382977</c:v>
                </c:pt>
                <c:pt idx="10">
                  <c:v>3.2765957446808511</c:v>
                </c:pt>
                <c:pt idx="11">
                  <c:v>3.4468085106382977</c:v>
                </c:pt>
                <c:pt idx="12">
                  <c:v>3.4042553191489362</c:v>
                </c:pt>
                <c:pt idx="13">
                  <c:v>3.4255319148936172</c:v>
                </c:pt>
                <c:pt idx="14">
                  <c:v>3.2340425531914891</c:v>
                </c:pt>
                <c:pt idx="15">
                  <c:v>3.3829787234042552</c:v>
                </c:pt>
                <c:pt idx="16">
                  <c:v>3.2127659574468086</c:v>
                </c:pt>
                <c:pt idx="17">
                  <c:v>3.3191489361702127</c:v>
                </c:pt>
                <c:pt idx="18">
                  <c:v>2.8085106382978724</c:v>
                </c:pt>
                <c:pt idx="19">
                  <c:v>3.1063829787234041</c:v>
                </c:pt>
              </c:numCache>
            </c:numRef>
          </c:val>
          <c:extLst>
            <c:ext xmlns:c16="http://schemas.microsoft.com/office/drawing/2014/chart" uri="{C3380CC4-5D6E-409C-BE32-E72D297353CC}">
              <c16:uniqueId val="{00000000-BAAF-48AC-A275-C93D2E61E9B1}"/>
            </c:ext>
          </c:extLst>
        </c:ser>
        <c:dLbls>
          <c:showLegendKey val="0"/>
          <c:showVal val="0"/>
          <c:showCatName val="0"/>
          <c:showSerName val="0"/>
          <c:showPercent val="0"/>
          <c:showBubbleSize val="0"/>
        </c:dLbls>
        <c:gapWidth val="219"/>
        <c:overlap val="-27"/>
        <c:axId val="374115216"/>
        <c:axId val="374117616"/>
      </c:barChart>
      <c:catAx>
        <c:axId val="3741152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Questions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4117616"/>
        <c:crosses val="autoZero"/>
        <c:auto val="1"/>
        <c:lblAlgn val="ctr"/>
        <c:lblOffset val="100"/>
        <c:noMultiLvlLbl val="0"/>
      </c:catAx>
      <c:valAx>
        <c:axId val="37411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Average Score</a:t>
                </a:r>
              </a:p>
            </c:rich>
          </c:tx>
          <c:layout>
            <c:manualLayout>
              <c:xMode val="edge"/>
              <c:yMode val="edge"/>
              <c:x val="1.6666666666666666E-2"/>
              <c:y val="0.4155092592592592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4115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Geography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8790901137357818"/>
        </c:manualLayout>
      </c:layout>
      <c:barChart>
        <c:barDir val="col"/>
        <c:grouping val="clustered"/>
        <c:varyColors val="0"/>
        <c:ser>
          <c:idx val="0"/>
          <c:order val="0"/>
          <c:spPr>
            <a:solidFill>
              <a:schemeClr val="accent1"/>
            </a:solidFill>
            <a:ln>
              <a:noFill/>
            </a:ln>
            <a:effectLst/>
          </c:spPr>
          <c:invertIfNegative val="0"/>
          <c:val>
            <c:numRef>
              <c:f>Sheet11!$J$55:$AC$55</c:f>
              <c:numCache>
                <c:formatCode>General</c:formatCode>
                <c:ptCount val="20"/>
                <c:pt idx="0">
                  <c:v>3.2264150943396226</c:v>
                </c:pt>
                <c:pt idx="1">
                  <c:v>3.2452830188679247</c:v>
                </c:pt>
                <c:pt idx="2">
                  <c:v>3.2452830188679247</c:v>
                </c:pt>
                <c:pt idx="3">
                  <c:v>2.8490566037735849</c:v>
                </c:pt>
                <c:pt idx="4">
                  <c:v>3.1320754716981134</c:v>
                </c:pt>
                <c:pt idx="5">
                  <c:v>3.0754716981132075</c:v>
                </c:pt>
                <c:pt idx="6">
                  <c:v>2.5660377358490565</c:v>
                </c:pt>
                <c:pt idx="7">
                  <c:v>2.6981132075471699</c:v>
                </c:pt>
                <c:pt idx="8">
                  <c:v>2.7924528301886791</c:v>
                </c:pt>
                <c:pt idx="9">
                  <c:v>2.8113207547169812</c:v>
                </c:pt>
                <c:pt idx="10">
                  <c:v>2.7924528301886791</c:v>
                </c:pt>
                <c:pt idx="11">
                  <c:v>2.9811320754716979</c:v>
                </c:pt>
                <c:pt idx="12">
                  <c:v>2.7924528301886791</c:v>
                </c:pt>
                <c:pt idx="13">
                  <c:v>2.8301886792452828</c:v>
                </c:pt>
                <c:pt idx="14">
                  <c:v>2.641509433962264</c:v>
                </c:pt>
                <c:pt idx="15">
                  <c:v>2.8301886792452828</c:v>
                </c:pt>
                <c:pt idx="16">
                  <c:v>2.9811320754716979</c:v>
                </c:pt>
                <c:pt idx="17">
                  <c:v>2.7924528301886791</c:v>
                </c:pt>
                <c:pt idx="18">
                  <c:v>2.9056603773584904</c:v>
                </c:pt>
                <c:pt idx="19">
                  <c:v>2.8867924528301887</c:v>
                </c:pt>
              </c:numCache>
            </c:numRef>
          </c:val>
          <c:extLst>
            <c:ext xmlns:c16="http://schemas.microsoft.com/office/drawing/2014/chart" uri="{C3380CC4-5D6E-409C-BE32-E72D297353CC}">
              <c16:uniqueId val="{00000000-2862-4A5F-98F5-D7E4BFEB8804}"/>
            </c:ext>
          </c:extLst>
        </c:ser>
        <c:dLbls>
          <c:showLegendKey val="0"/>
          <c:showVal val="0"/>
          <c:showCatName val="0"/>
          <c:showSerName val="0"/>
          <c:showPercent val="0"/>
          <c:showBubbleSize val="0"/>
        </c:dLbls>
        <c:gapWidth val="219"/>
        <c:overlap val="-27"/>
        <c:axId val="174403280"/>
        <c:axId val="174402800"/>
      </c:barChart>
      <c:catAx>
        <c:axId val="174403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4402800"/>
        <c:crosses val="autoZero"/>
        <c:auto val="1"/>
        <c:lblAlgn val="ctr"/>
        <c:lblOffset val="100"/>
        <c:noMultiLvlLbl val="0"/>
      </c:catAx>
      <c:valAx>
        <c:axId val="17440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3888888888888888E-2"/>
              <c:y val="0.4164545056867892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4403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Hindi</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01618547681541"/>
          <c:y val="0.16712962962962963"/>
          <c:w val="0.82942825896762906"/>
          <c:h val="0.67402012248468945"/>
        </c:manualLayout>
      </c:layout>
      <c:barChart>
        <c:barDir val="col"/>
        <c:grouping val="clustered"/>
        <c:varyColors val="0"/>
        <c:ser>
          <c:idx val="0"/>
          <c:order val="0"/>
          <c:spPr>
            <a:solidFill>
              <a:schemeClr val="accent1"/>
            </a:solidFill>
            <a:ln>
              <a:noFill/>
            </a:ln>
            <a:effectLst/>
          </c:spPr>
          <c:invertIfNegative val="0"/>
          <c:val>
            <c:numRef>
              <c:f>Sheet12!$J$12:$AC$12</c:f>
              <c:numCache>
                <c:formatCode>General</c:formatCode>
                <c:ptCount val="20"/>
                <c:pt idx="0">
                  <c:v>3.9</c:v>
                </c:pt>
                <c:pt idx="1">
                  <c:v>3.9</c:v>
                </c:pt>
                <c:pt idx="2">
                  <c:v>3.9</c:v>
                </c:pt>
                <c:pt idx="3">
                  <c:v>3.7</c:v>
                </c:pt>
                <c:pt idx="4">
                  <c:v>3.7</c:v>
                </c:pt>
                <c:pt idx="5">
                  <c:v>3.8</c:v>
                </c:pt>
                <c:pt idx="6">
                  <c:v>3.9</c:v>
                </c:pt>
                <c:pt idx="7">
                  <c:v>3.6</c:v>
                </c:pt>
                <c:pt idx="8">
                  <c:v>3.7</c:v>
                </c:pt>
                <c:pt idx="9">
                  <c:v>3.8</c:v>
                </c:pt>
                <c:pt idx="10">
                  <c:v>3.9</c:v>
                </c:pt>
                <c:pt idx="11">
                  <c:v>3.7</c:v>
                </c:pt>
                <c:pt idx="12">
                  <c:v>3.9</c:v>
                </c:pt>
                <c:pt idx="13">
                  <c:v>3.9</c:v>
                </c:pt>
                <c:pt idx="14">
                  <c:v>3.7</c:v>
                </c:pt>
                <c:pt idx="15">
                  <c:v>3.7</c:v>
                </c:pt>
                <c:pt idx="16">
                  <c:v>3.6</c:v>
                </c:pt>
                <c:pt idx="17">
                  <c:v>3.8</c:v>
                </c:pt>
                <c:pt idx="18">
                  <c:v>3.7</c:v>
                </c:pt>
                <c:pt idx="19">
                  <c:v>3.9</c:v>
                </c:pt>
              </c:numCache>
            </c:numRef>
          </c:val>
          <c:extLst>
            <c:ext xmlns:c16="http://schemas.microsoft.com/office/drawing/2014/chart" uri="{C3380CC4-5D6E-409C-BE32-E72D297353CC}">
              <c16:uniqueId val="{00000000-EFD7-407D-A62C-48DC4D00784F}"/>
            </c:ext>
          </c:extLst>
        </c:ser>
        <c:dLbls>
          <c:showLegendKey val="0"/>
          <c:showVal val="0"/>
          <c:showCatName val="0"/>
          <c:showSerName val="0"/>
          <c:showPercent val="0"/>
          <c:showBubbleSize val="0"/>
        </c:dLbls>
        <c:gapWidth val="219"/>
        <c:overlap val="-27"/>
        <c:axId val="176360096"/>
        <c:axId val="176359136"/>
      </c:barChart>
      <c:catAx>
        <c:axId val="176360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359136"/>
        <c:crosses val="autoZero"/>
        <c:auto val="1"/>
        <c:lblAlgn val="ctr"/>
        <c:lblOffset val="100"/>
        <c:noMultiLvlLbl val="0"/>
      </c:catAx>
      <c:valAx>
        <c:axId val="17635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3888888888888888E-2"/>
              <c:y val="0.4164545056867892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360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History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Sheet13!$J$60:$AC$60</c:f>
              <c:numCache>
                <c:formatCode>General</c:formatCode>
                <c:ptCount val="20"/>
                <c:pt idx="0">
                  <c:v>3.7758620689655173</c:v>
                </c:pt>
                <c:pt idx="1">
                  <c:v>3.5344827586206895</c:v>
                </c:pt>
                <c:pt idx="2">
                  <c:v>3.6896551724137931</c:v>
                </c:pt>
                <c:pt idx="3">
                  <c:v>3.4655172413793105</c:v>
                </c:pt>
                <c:pt idx="4">
                  <c:v>3.5689655172413794</c:v>
                </c:pt>
                <c:pt idx="5">
                  <c:v>3.5</c:v>
                </c:pt>
                <c:pt idx="6">
                  <c:v>3.3448275862068964</c:v>
                </c:pt>
                <c:pt idx="7">
                  <c:v>3.3620689655172415</c:v>
                </c:pt>
                <c:pt idx="8">
                  <c:v>3.396551724137931</c:v>
                </c:pt>
                <c:pt idx="9">
                  <c:v>3.4827586206896552</c:v>
                </c:pt>
                <c:pt idx="10">
                  <c:v>3.5172413793103448</c:v>
                </c:pt>
                <c:pt idx="11">
                  <c:v>3.5862068965517242</c:v>
                </c:pt>
                <c:pt idx="12">
                  <c:v>3.5172413793103448</c:v>
                </c:pt>
                <c:pt idx="13">
                  <c:v>3.4655172413793105</c:v>
                </c:pt>
                <c:pt idx="14">
                  <c:v>3.396551724137931</c:v>
                </c:pt>
                <c:pt idx="15">
                  <c:v>3.5172413793103448</c:v>
                </c:pt>
                <c:pt idx="16">
                  <c:v>3.6551724137931036</c:v>
                </c:pt>
                <c:pt idx="17">
                  <c:v>3.4137931034482758</c:v>
                </c:pt>
                <c:pt idx="18">
                  <c:v>3.2241379310344827</c:v>
                </c:pt>
                <c:pt idx="19">
                  <c:v>3.5344827586206895</c:v>
                </c:pt>
              </c:numCache>
            </c:numRef>
          </c:val>
          <c:extLst>
            <c:ext xmlns:c16="http://schemas.microsoft.com/office/drawing/2014/chart" uri="{C3380CC4-5D6E-409C-BE32-E72D297353CC}">
              <c16:uniqueId val="{00000000-5EB3-4A13-9E51-4A6251476BDB}"/>
            </c:ext>
          </c:extLst>
        </c:ser>
        <c:dLbls>
          <c:showLegendKey val="0"/>
          <c:showVal val="0"/>
          <c:showCatName val="0"/>
          <c:showSerName val="0"/>
          <c:showPercent val="0"/>
          <c:showBubbleSize val="0"/>
        </c:dLbls>
        <c:gapWidth val="219"/>
        <c:overlap val="-27"/>
        <c:axId val="365696128"/>
        <c:axId val="365696608"/>
      </c:barChart>
      <c:catAx>
        <c:axId val="3656961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696608"/>
        <c:crosses val="autoZero"/>
        <c:auto val="1"/>
        <c:lblAlgn val="ctr"/>
        <c:lblOffset val="100"/>
        <c:noMultiLvlLbl val="0"/>
      </c:catAx>
      <c:valAx>
        <c:axId val="36569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9444444444444445E-2"/>
              <c:y val="0.378491542723826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696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a:t>
            </a:r>
            <a:r>
              <a:rPr lang="en-IN" b="1" baseline="0"/>
              <a:t> </a:t>
            </a:r>
            <a:r>
              <a:rPr lang="en-IN" b="1"/>
              <a:t>Mathematics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7864975211431899"/>
        </c:manualLayout>
      </c:layout>
      <c:barChart>
        <c:barDir val="col"/>
        <c:grouping val="clustered"/>
        <c:varyColors val="0"/>
        <c:ser>
          <c:idx val="0"/>
          <c:order val="0"/>
          <c:spPr>
            <a:solidFill>
              <a:schemeClr val="accent1"/>
            </a:solidFill>
            <a:ln>
              <a:noFill/>
            </a:ln>
            <a:effectLst/>
          </c:spPr>
          <c:invertIfNegative val="0"/>
          <c:val>
            <c:numRef>
              <c:f>Sheet14!$J$51:$AC$51</c:f>
              <c:numCache>
                <c:formatCode>General</c:formatCode>
                <c:ptCount val="20"/>
                <c:pt idx="0">
                  <c:v>3.7346938775510203</c:v>
                </c:pt>
                <c:pt idx="1">
                  <c:v>3.510204081632653</c:v>
                </c:pt>
                <c:pt idx="2">
                  <c:v>3.6530612244897958</c:v>
                </c:pt>
                <c:pt idx="3">
                  <c:v>3.4693877551020407</c:v>
                </c:pt>
                <c:pt idx="4">
                  <c:v>3.6122448979591835</c:v>
                </c:pt>
                <c:pt idx="5">
                  <c:v>3.6734693877551021</c:v>
                </c:pt>
                <c:pt idx="6">
                  <c:v>3.3265306122448979</c:v>
                </c:pt>
                <c:pt idx="7">
                  <c:v>3.5510204081632653</c:v>
                </c:pt>
                <c:pt idx="8">
                  <c:v>3.5306122448979593</c:v>
                </c:pt>
                <c:pt idx="9">
                  <c:v>3.6326530612244898</c:v>
                </c:pt>
                <c:pt idx="10">
                  <c:v>3.5510204081632653</c:v>
                </c:pt>
                <c:pt idx="11">
                  <c:v>3.6326530612244898</c:v>
                </c:pt>
                <c:pt idx="12">
                  <c:v>3.5918367346938775</c:v>
                </c:pt>
                <c:pt idx="13">
                  <c:v>3.510204081632653</c:v>
                </c:pt>
                <c:pt idx="14">
                  <c:v>3.510204081632653</c:v>
                </c:pt>
                <c:pt idx="15">
                  <c:v>3.5510204081632653</c:v>
                </c:pt>
                <c:pt idx="16">
                  <c:v>3.4081632653061225</c:v>
                </c:pt>
                <c:pt idx="17">
                  <c:v>3.5918367346938775</c:v>
                </c:pt>
                <c:pt idx="18">
                  <c:v>3.6326530612244898</c:v>
                </c:pt>
                <c:pt idx="19">
                  <c:v>3.5510204081632653</c:v>
                </c:pt>
              </c:numCache>
            </c:numRef>
          </c:val>
          <c:extLst>
            <c:ext xmlns:c16="http://schemas.microsoft.com/office/drawing/2014/chart" uri="{C3380CC4-5D6E-409C-BE32-E72D297353CC}">
              <c16:uniqueId val="{00000000-6C3A-440D-9A5D-2BF8ABBF2F0E}"/>
            </c:ext>
          </c:extLst>
        </c:ser>
        <c:dLbls>
          <c:showLegendKey val="0"/>
          <c:showVal val="0"/>
          <c:showCatName val="0"/>
          <c:showSerName val="0"/>
          <c:showPercent val="0"/>
          <c:showBubbleSize val="0"/>
        </c:dLbls>
        <c:gapWidth val="219"/>
        <c:overlap val="-27"/>
        <c:axId val="1332447808"/>
        <c:axId val="1332445408"/>
      </c:barChart>
      <c:catAx>
        <c:axId val="1332447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2445408"/>
        <c:crosses val="autoZero"/>
        <c:auto val="1"/>
        <c:lblAlgn val="ctr"/>
        <c:lblOffset val="100"/>
        <c:noMultiLvlLbl val="0"/>
      </c:catAx>
      <c:valAx>
        <c:axId val="133244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9444444444444445E-2"/>
              <c:y val="0.378491542723826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2447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a:t>
            </a:r>
            <a:r>
              <a:rPr lang="en-IN" b="1" baseline="0"/>
              <a:t> Philosophy</a:t>
            </a:r>
            <a:endParaRPr lang="en-IN"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manualLayout>
          <c:layoutTarget val="inner"/>
          <c:xMode val="edge"/>
          <c:yMode val="edge"/>
          <c:x val="0.1275161854768154"/>
          <c:y val="0.16712962962962963"/>
          <c:w val="0.84192825896762902"/>
          <c:h val="0.68327938174394864"/>
        </c:manualLayout>
      </c:layout>
      <c:barChart>
        <c:barDir val="col"/>
        <c:grouping val="clustered"/>
        <c:varyColors val="0"/>
        <c:ser>
          <c:idx val="0"/>
          <c:order val="0"/>
          <c:spPr>
            <a:solidFill>
              <a:schemeClr val="accent1"/>
            </a:solidFill>
            <a:ln>
              <a:noFill/>
            </a:ln>
            <a:effectLst/>
          </c:spPr>
          <c:invertIfNegative val="0"/>
          <c:val>
            <c:numRef>
              <c:f>Sheet15!$J$37:$AC$37</c:f>
              <c:numCache>
                <c:formatCode>General</c:formatCode>
                <c:ptCount val="20"/>
                <c:pt idx="0">
                  <c:v>3.342857142857143</c:v>
                </c:pt>
                <c:pt idx="1">
                  <c:v>3.4</c:v>
                </c:pt>
                <c:pt idx="2">
                  <c:v>3.6</c:v>
                </c:pt>
                <c:pt idx="3">
                  <c:v>3.342857142857143</c:v>
                </c:pt>
                <c:pt idx="4">
                  <c:v>3.2285714285714286</c:v>
                </c:pt>
                <c:pt idx="5">
                  <c:v>3</c:v>
                </c:pt>
                <c:pt idx="6">
                  <c:v>3.0857142857142859</c:v>
                </c:pt>
                <c:pt idx="7">
                  <c:v>3.2285714285714286</c:v>
                </c:pt>
                <c:pt idx="8">
                  <c:v>3.1714285714285713</c:v>
                </c:pt>
                <c:pt idx="9">
                  <c:v>3.4571428571428573</c:v>
                </c:pt>
                <c:pt idx="10">
                  <c:v>3.3142857142857145</c:v>
                </c:pt>
                <c:pt idx="11">
                  <c:v>3.5142857142857142</c:v>
                </c:pt>
                <c:pt idx="12">
                  <c:v>3.3714285714285714</c:v>
                </c:pt>
                <c:pt idx="13">
                  <c:v>3.2285714285714286</c:v>
                </c:pt>
                <c:pt idx="14">
                  <c:v>3.2</c:v>
                </c:pt>
                <c:pt idx="15">
                  <c:v>3.2857142857142856</c:v>
                </c:pt>
                <c:pt idx="16">
                  <c:v>3.2</c:v>
                </c:pt>
                <c:pt idx="17">
                  <c:v>3.2857142857142856</c:v>
                </c:pt>
                <c:pt idx="18">
                  <c:v>2.6</c:v>
                </c:pt>
                <c:pt idx="19">
                  <c:v>3.0285714285714285</c:v>
                </c:pt>
              </c:numCache>
            </c:numRef>
          </c:val>
          <c:extLst>
            <c:ext xmlns:c16="http://schemas.microsoft.com/office/drawing/2014/chart" uri="{C3380CC4-5D6E-409C-BE32-E72D297353CC}">
              <c16:uniqueId val="{00000000-3B38-43AA-A745-7CE33F6F855B}"/>
            </c:ext>
          </c:extLst>
        </c:ser>
        <c:dLbls>
          <c:showLegendKey val="0"/>
          <c:showVal val="0"/>
          <c:showCatName val="0"/>
          <c:showSerName val="0"/>
          <c:showPercent val="0"/>
          <c:showBubbleSize val="0"/>
        </c:dLbls>
        <c:gapWidth val="219"/>
        <c:overlap val="-27"/>
        <c:axId val="176358656"/>
        <c:axId val="405373728"/>
      </c:barChart>
      <c:catAx>
        <c:axId val="1763586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5373728"/>
        <c:crosses val="autoZero"/>
        <c:auto val="1"/>
        <c:lblAlgn val="ctr"/>
        <c:lblOffset val="100"/>
        <c:noMultiLvlLbl val="0"/>
      </c:catAx>
      <c:valAx>
        <c:axId val="40537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9444444444444445E-2"/>
              <c:y val="0.378491542723826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358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Physics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Sheet16!$J$26:$AC$26</c:f>
              <c:numCache>
                <c:formatCode>General</c:formatCode>
                <c:ptCount val="20"/>
                <c:pt idx="0">
                  <c:v>2</c:v>
                </c:pt>
                <c:pt idx="1">
                  <c:v>2.9166666666666665</c:v>
                </c:pt>
                <c:pt idx="2">
                  <c:v>2.8333333333333335</c:v>
                </c:pt>
                <c:pt idx="3">
                  <c:v>2.3333333333333335</c:v>
                </c:pt>
                <c:pt idx="4">
                  <c:v>2.8333333333333335</c:v>
                </c:pt>
                <c:pt idx="5">
                  <c:v>2.7083333333333335</c:v>
                </c:pt>
                <c:pt idx="6">
                  <c:v>2.0416666666666665</c:v>
                </c:pt>
                <c:pt idx="7">
                  <c:v>2.0833333333333335</c:v>
                </c:pt>
                <c:pt idx="8">
                  <c:v>2.5833333333333335</c:v>
                </c:pt>
                <c:pt idx="9">
                  <c:v>2.5833333333333335</c:v>
                </c:pt>
                <c:pt idx="10">
                  <c:v>2.625</c:v>
                </c:pt>
                <c:pt idx="11">
                  <c:v>2.8333333333333335</c:v>
                </c:pt>
                <c:pt idx="12">
                  <c:v>2.4583333333333335</c:v>
                </c:pt>
                <c:pt idx="13">
                  <c:v>2.4166666666666665</c:v>
                </c:pt>
                <c:pt idx="14">
                  <c:v>2.5</c:v>
                </c:pt>
                <c:pt idx="15">
                  <c:v>2.5833333333333335</c:v>
                </c:pt>
                <c:pt idx="16">
                  <c:v>2.875</c:v>
                </c:pt>
                <c:pt idx="17">
                  <c:v>2.2083333333333335</c:v>
                </c:pt>
                <c:pt idx="18">
                  <c:v>2.5</c:v>
                </c:pt>
                <c:pt idx="19">
                  <c:v>2.5416666666666665</c:v>
                </c:pt>
              </c:numCache>
            </c:numRef>
          </c:val>
          <c:extLst>
            <c:ext xmlns:c16="http://schemas.microsoft.com/office/drawing/2014/chart" uri="{C3380CC4-5D6E-409C-BE32-E72D297353CC}">
              <c16:uniqueId val="{00000000-49AE-45BE-ADD8-4ED3A4487DDB}"/>
            </c:ext>
          </c:extLst>
        </c:ser>
        <c:dLbls>
          <c:showLegendKey val="0"/>
          <c:showVal val="0"/>
          <c:showCatName val="0"/>
          <c:showSerName val="0"/>
          <c:showPercent val="0"/>
          <c:showBubbleSize val="0"/>
        </c:dLbls>
        <c:gapWidth val="219"/>
        <c:overlap val="-27"/>
        <c:axId val="371335696"/>
        <c:axId val="214269360"/>
      </c:barChart>
      <c:catAx>
        <c:axId val="3713356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269360"/>
        <c:crosses val="autoZero"/>
        <c:auto val="1"/>
        <c:lblAlgn val="ctr"/>
        <c:lblOffset val="100"/>
        <c:noMultiLvlLbl val="0"/>
      </c:catAx>
      <c:valAx>
        <c:axId val="21426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9444444444444445E-2"/>
              <c:y val="0.378491542723826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133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Political Science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6476086322543015"/>
        </c:manualLayout>
      </c:layout>
      <c:barChart>
        <c:barDir val="col"/>
        <c:grouping val="clustered"/>
        <c:varyColors val="0"/>
        <c:ser>
          <c:idx val="0"/>
          <c:order val="0"/>
          <c:spPr>
            <a:solidFill>
              <a:schemeClr val="accent1"/>
            </a:solidFill>
            <a:ln>
              <a:noFill/>
            </a:ln>
            <a:effectLst/>
          </c:spPr>
          <c:invertIfNegative val="0"/>
          <c:val>
            <c:numRef>
              <c:f>Sheet17!$J$81:$AC$81</c:f>
              <c:numCache>
                <c:formatCode>General</c:formatCode>
                <c:ptCount val="20"/>
                <c:pt idx="0">
                  <c:v>3.4556962025316458</c:v>
                </c:pt>
                <c:pt idx="1">
                  <c:v>3.3291139240506329</c:v>
                </c:pt>
                <c:pt idx="2">
                  <c:v>3.5316455696202533</c:v>
                </c:pt>
                <c:pt idx="3">
                  <c:v>3.240506329113924</c:v>
                </c:pt>
                <c:pt idx="4">
                  <c:v>3.3417721518987342</c:v>
                </c:pt>
                <c:pt idx="5">
                  <c:v>3.2531645569620253</c:v>
                </c:pt>
                <c:pt idx="6">
                  <c:v>2.962025316455696</c:v>
                </c:pt>
                <c:pt idx="7">
                  <c:v>3.0759493670886076</c:v>
                </c:pt>
                <c:pt idx="8">
                  <c:v>3.1772151898734178</c:v>
                </c:pt>
                <c:pt idx="9">
                  <c:v>3.2658227848101267</c:v>
                </c:pt>
                <c:pt idx="10">
                  <c:v>3.1898734177215191</c:v>
                </c:pt>
                <c:pt idx="11">
                  <c:v>3.4177215189873418</c:v>
                </c:pt>
                <c:pt idx="12">
                  <c:v>3.3797468354430378</c:v>
                </c:pt>
                <c:pt idx="13">
                  <c:v>3.278481012658228</c:v>
                </c:pt>
                <c:pt idx="14">
                  <c:v>3.0126582278481013</c:v>
                </c:pt>
                <c:pt idx="15">
                  <c:v>3.1518987341772151</c:v>
                </c:pt>
                <c:pt idx="16">
                  <c:v>3.240506329113924</c:v>
                </c:pt>
                <c:pt idx="17">
                  <c:v>3.2278481012658227</c:v>
                </c:pt>
                <c:pt idx="18">
                  <c:v>2.3797468354430378</c:v>
                </c:pt>
                <c:pt idx="19">
                  <c:v>3.2278481012658227</c:v>
                </c:pt>
              </c:numCache>
            </c:numRef>
          </c:val>
          <c:extLst>
            <c:ext xmlns:c16="http://schemas.microsoft.com/office/drawing/2014/chart" uri="{C3380CC4-5D6E-409C-BE32-E72D297353CC}">
              <c16:uniqueId val="{00000000-29C7-4E12-B9D3-49C30DA2B192}"/>
            </c:ext>
          </c:extLst>
        </c:ser>
        <c:dLbls>
          <c:showLegendKey val="0"/>
          <c:showVal val="0"/>
          <c:showCatName val="0"/>
          <c:showSerName val="0"/>
          <c:showPercent val="0"/>
          <c:showBubbleSize val="0"/>
        </c:dLbls>
        <c:gapWidth val="219"/>
        <c:overlap val="-27"/>
        <c:axId val="354871120"/>
        <c:axId val="354870640"/>
      </c:barChart>
      <c:catAx>
        <c:axId val="354871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4870640"/>
        <c:crosses val="autoZero"/>
        <c:auto val="1"/>
        <c:lblAlgn val="ctr"/>
        <c:lblOffset val="100"/>
        <c:noMultiLvlLbl val="0"/>
      </c:catAx>
      <c:valAx>
        <c:axId val="35487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6666666666666666E-2"/>
              <c:y val="0.3738619130941965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4871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Sociology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7402012248468945"/>
        </c:manualLayout>
      </c:layout>
      <c:barChart>
        <c:barDir val="col"/>
        <c:grouping val="clustered"/>
        <c:varyColors val="0"/>
        <c:ser>
          <c:idx val="0"/>
          <c:order val="0"/>
          <c:spPr>
            <a:solidFill>
              <a:schemeClr val="accent1"/>
            </a:solidFill>
            <a:ln>
              <a:noFill/>
            </a:ln>
            <a:effectLst/>
          </c:spPr>
          <c:invertIfNegative val="0"/>
          <c:val>
            <c:numRef>
              <c:f>Sheet18!$J$55:$AC$55</c:f>
              <c:numCache>
                <c:formatCode>General</c:formatCode>
                <c:ptCount val="20"/>
                <c:pt idx="0">
                  <c:v>3.7735849056603774</c:v>
                </c:pt>
                <c:pt idx="1">
                  <c:v>3.5849056603773586</c:v>
                </c:pt>
                <c:pt idx="2">
                  <c:v>3.7358490566037736</c:v>
                </c:pt>
                <c:pt idx="3">
                  <c:v>3.5094339622641511</c:v>
                </c:pt>
                <c:pt idx="4">
                  <c:v>3.6792452830188678</c:v>
                </c:pt>
                <c:pt idx="5">
                  <c:v>2.9622641509433962</c:v>
                </c:pt>
                <c:pt idx="6">
                  <c:v>2.7169811320754715</c:v>
                </c:pt>
                <c:pt idx="7">
                  <c:v>2.9433962264150941</c:v>
                </c:pt>
                <c:pt idx="8">
                  <c:v>3.0754716981132075</c:v>
                </c:pt>
                <c:pt idx="9">
                  <c:v>3.358490566037736</c:v>
                </c:pt>
                <c:pt idx="10">
                  <c:v>3.1132075471698113</c:v>
                </c:pt>
                <c:pt idx="11">
                  <c:v>3.6226415094339623</c:v>
                </c:pt>
                <c:pt idx="12">
                  <c:v>3.358490566037736</c:v>
                </c:pt>
                <c:pt idx="13">
                  <c:v>3.2264150943396226</c:v>
                </c:pt>
                <c:pt idx="14">
                  <c:v>3.2264150943396226</c:v>
                </c:pt>
                <c:pt idx="15">
                  <c:v>3.2075471698113209</c:v>
                </c:pt>
                <c:pt idx="16">
                  <c:v>3.3962264150943398</c:v>
                </c:pt>
                <c:pt idx="17">
                  <c:v>3.2075471698113209</c:v>
                </c:pt>
                <c:pt idx="18">
                  <c:v>2.4716981132075473</c:v>
                </c:pt>
                <c:pt idx="19">
                  <c:v>3.1886792452830188</c:v>
                </c:pt>
              </c:numCache>
            </c:numRef>
          </c:val>
          <c:extLst>
            <c:ext xmlns:c16="http://schemas.microsoft.com/office/drawing/2014/chart" uri="{C3380CC4-5D6E-409C-BE32-E72D297353CC}">
              <c16:uniqueId val="{00000000-A470-4052-9F33-F6DAEC63EEDF}"/>
            </c:ext>
          </c:extLst>
        </c:ser>
        <c:dLbls>
          <c:showLegendKey val="0"/>
          <c:showVal val="0"/>
          <c:showCatName val="0"/>
          <c:showSerName val="0"/>
          <c:showPercent val="0"/>
          <c:showBubbleSize val="0"/>
        </c:dLbls>
        <c:gapWidth val="219"/>
        <c:overlap val="-27"/>
        <c:axId val="249028848"/>
        <c:axId val="249028368"/>
      </c:barChart>
      <c:catAx>
        <c:axId val="2490288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9028368"/>
        <c:crosses val="autoZero"/>
        <c:auto val="1"/>
        <c:lblAlgn val="ctr"/>
        <c:lblOffset val="100"/>
        <c:noMultiLvlLbl val="0"/>
      </c:catAx>
      <c:valAx>
        <c:axId val="24902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8.3333333333333332E-3"/>
              <c:y val="0.378491542723826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902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Statistics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9253864100320783"/>
        </c:manualLayout>
      </c:layout>
      <c:barChart>
        <c:barDir val="col"/>
        <c:grouping val="clustered"/>
        <c:varyColors val="0"/>
        <c:ser>
          <c:idx val="0"/>
          <c:order val="0"/>
          <c:spPr>
            <a:solidFill>
              <a:schemeClr val="accent1"/>
            </a:solidFill>
            <a:ln>
              <a:noFill/>
            </a:ln>
            <a:effectLst/>
          </c:spPr>
          <c:invertIfNegative val="0"/>
          <c:val>
            <c:numRef>
              <c:f>Sheet19!$J$15:$AC$15</c:f>
              <c:numCache>
                <c:formatCode>General</c:formatCode>
                <c:ptCount val="20"/>
                <c:pt idx="0">
                  <c:v>3.3846153846153846</c:v>
                </c:pt>
                <c:pt idx="1">
                  <c:v>3.4615384615384617</c:v>
                </c:pt>
                <c:pt idx="2">
                  <c:v>3.6923076923076925</c:v>
                </c:pt>
                <c:pt idx="3">
                  <c:v>3.3076923076923075</c:v>
                </c:pt>
                <c:pt idx="4">
                  <c:v>3.6923076923076925</c:v>
                </c:pt>
                <c:pt idx="5">
                  <c:v>3.6923076923076925</c:v>
                </c:pt>
                <c:pt idx="6">
                  <c:v>2.6153846153846154</c:v>
                </c:pt>
                <c:pt idx="7">
                  <c:v>2.8461538461538463</c:v>
                </c:pt>
                <c:pt idx="8">
                  <c:v>3.1538461538461537</c:v>
                </c:pt>
                <c:pt idx="9">
                  <c:v>3.3076923076923075</c:v>
                </c:pt>
                <c:pt idx="10">
                  <c:v>3.6923076923076925</c:v>
                </c:pt>
                <c:pt idx="11">
                  <c:v>3.4615384615384617</c:v>
                </c:pt>
                <c:pt idx="12">
                  <c:v>3.3076923076923075</c:v>
                </c:pt>
                <c:pt idx="13">
                  <c:v>3.2307692307692308</c:v>
                </c:pt>
                <c:pt idx="14">
                  <c:v>3.3076923076923075</c:v>
                </c:pt>
                <c:pt idx="15">
                  <c:v>3.3076923076923075</c:v>
                </c:pt>
                <c:pt idx="16">
                  <c:v>3</c:v>
                </c:pt>
                <c:pt idx="17">
                  <c:v>3.4615384615384617</c:v>
                </c:pt>
                <c:pt idx="18">
                  <c:v>2.6153846153846154</c:v>
                </c:pt>
                <c:pt idx="19">
                  <c:v>3.2307692307692308</c:v>
                </c:pt>
              </c:numCache>
            </c:numRef>
          </c:val>
          <c:extLst>
            <c:ext xmlns:c16="http://schemas.microsoft.com/office/drawing/2014/chart" uri="{C3380CC4-5D6E-409C-BE32-E72D297353CC}">
              <c16:uniqueId val="{00000000-8D65-4CDB-A7EA-626C5A8DDEDD}"/>
            </c:ext>
          </c:extLst>
        </c:ser>
        <c:dLbls>
          <c:showLegendKey val="0"/>
          <c:showVal val="0"/>
          <c:showCatName val="0"/>
          <c:showSerName val="0"/>
          <c:showPercent val="0"/>
          <c:showBubbleSize val="0"/>
        </c:dLbls>
        <c:gapWidth val="219"/>
        <c:overlap val="-27"/>
        <c:axId val="1454291168"/>
        <c:axId val="1454291648"/>
      </c:barChart>
      <c:catAx>
        <c:axId val="14542911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4291648"/>
        <c:crosses val="autoZero"/>
        <c:auto val="1"/>
        <c:lblAlgn val="ctr"/>
        <c:lblOffset val="100"/>
        <c:noMultiLvlLbl val="0"/>
      </c:catAx>
      <c:valAx>
        <c:axId val="145429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6666666666666666E-2"/>
              <c:y val="0.378491542723826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4291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Zoology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6476086322543015"/>
        </c:manualLayout>
      </c:layout>
      <c:barChart>
        <c:barDir val="col"/>
        <c:grouping val="clustered"/>
        <c:varyColors val="0"/>
        <c:ser>
          <c:idx val="0"/>
          <c:order val="0"/>
          <c:spPr>
            <a:solidFill>
              <a:schemeClr val="accent1"/>
            </a:solidFill>
            <a:ln>
              <a:noFill/>
            </a:ln>
            <a:effectLst/>
          </c:spPr>
          <c:invertIfNegative val="0"/>
          <c:val>
            <c:numRef>
              <c:f>Sheet1!$J$46:$AC$46</c:f>
              <c:numCache>
                <c:formatCode>General</c:formatCode>
                <c:ptCount val="20"/>
                <c:pt idx="0">
                  <c:v>3.4318181818181817</c:v>
                </c:pt>
                <c:pt idx="1">
                  <c:v>3.2272727272727271</c:v>
                </c:pt>
                <c:pt idx="2">
                  <c:v>3.3409090909090908</c:v>
                </c:pt>
                <c:pt idx="3">
                  <c:v>3.1818181818181817</c:v>
                </c:pt>
                <c:pt idx="4">
                  <c:v>3.4090909090909092</c:v>
                </c:pt>
                <c:pt idx="5">
                  <c:v>3.2727272727272729</c:v>
                </c:pt>
                <c:pt idx="6">
                  <c:v>3.2045454545454546</c:v>
                </c:pt>
                <c:pt idx="7">
                  <c:v>3.0681818181818183</c:v>
                </c:pt>
                <c:pt idx="8">
                  <c:v>3.2272727272727271</c:v>
                </c:pt>
                <c:pt idx="9">
                  <c:v>3.3863636363636362</c:v>
                </c:pt>
                <c:pt idx="10">
                  <c:v>3.3636363636363638</c:v>
                </c:pt>
                <c:pt idx="11">
                  <c:v>3.5227272727272729</c:v>
                </c:pt>
                <c:pt idx="12">
                  <c:v>3.2954545454545454</c:v>
                </c:pt>
                <c:pt idx="13">
                  <c:v>3.1363636363636362</c:v>
                </c:pt>
                <c:pt idx="14">
                  <c:v>3.0909090909090908</c:v>
                </c:pt>
                <c:pt idx="15">
                  <c:v>3.2045454545454546</c:v>
                </c:pt>
                <c:pt idx="16">
                  <c:v>3.3409090909090908</c:v>
                </c:pt>
                <c:pt idx="17">
                  <c:v>3.1136363636363638</c:v>
                </c:pt>
                <c:pt idx="18">
                  <c:v>3.2954545454545454</c:v>
                </c:pt>
                <c:pt idx="19">
                  <c:v>3.3409090909090908</c:v>
                </c:pt>
              </c:numCache>
            </c:numRef>
          </c:val>
          <c:extLst>
            <c:ext xmlns:c16="http://schemas.microsoft.com/office/drawing/2014/chart" uri="{C3380CC4-5D6E-409C-BE32-E72D297353CC}">
              <c16:uniqueId val="{00000000-4269-448B-A416-11AC5CF0CD1A}"/>
            </c:ext>
          </c:extLst>
        </c:ser>
        <c:dLbls>
          <c:showLegendKey val="0"/>
          <c:showVal val="0"/>
          <c:showCatName val="0"/>
          <c:showSerName val="0"/>
          <c:showPercent val="0"/>
          <c:showBubbleSize val="0"/>
        </c:dLbls>
        <c:gapWidth val="219"/>
        <c:overlap val="-27"/>
        <c:axId val="413447296"/>
        <c:axId val="413449696"/>
      </c:barChart>
      <c:catAx>
        <c:axId val="413447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3449696"/>
        <c:crosses val="autoZero"/>
        <c:auto val="1"/>
        <c:lblAlgn val="ctr"/>
        <c:lblOffset val="100"/>
        <c:noMultiLvlLbl val="0"/>
      </c:catAx>
      <c:valAx>
        <c:axId val="41344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2.2222222222222223E-2"/>
              <c:y val="0.4210841353164188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3447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Departmet: Bengali</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7402012248468945"/>
        </c:manualLayout>
      </c:layout>
      <c:barChart>
        <c:barDir val="col"/>
        <c:grouping val="clustered"/>
        <c:varyColors val="0"/>
        <c:ser>
          <c:idx val="0"/>
          <c:order val="0"/>
          <c:tx>
            <c:strRef>
              <c:f>Sheet3!$I$17</c:f>
              <c:strCache>
                <c:ptCount val="1"/>
                <c:pt idx="0">
                  <c:v>Score</c:v>
                </c:pt>
              </c:strCache>
            </c:strRef>
          </c:tx>
          <c:spPr>
            <a:solidFill>
              <a:schemeClr val="accent1"/>
            </a:solidFill>
            <a:ln>
              <a:noFill/>
            </a:ln>
            <a:effectLst/>
          </c:spPr>
          <c:invertIfNegative val="0"/>
          <c:val>
            <c:numRef>
              <c:f>Sheet3!$J$17:$AC$17</c:f>
              <c:numCache>
                <c:formatCode>General</c:formatCode>
                <c:ptCount val="20"/>
                <c:pt idx="0">
                  <c:v>4</c:v>
                </c:pt>
                <c:pt idx="1">
                  <c:v>3.6666666666666665</c:v>
                </c:pt>
                <c:pt idx="2">
                  <c:v>4</c:v>
                </c:pt>
                <c:pt idx="3">
                  <c:v>3.8</c:v>
                </c:pt>
                <c:pt idx="4">
                  <c:v>4</c:v>
                </c:pt>
                <c:pt idx="5">
                  <c:v>4</c:v>
                </c:pt>
                <c:pt idx="6">
                  <c:v>3.6</c:v>
                </c:pt>
                <c:pt idx="7">
                  <c:v>3.4666666666666668</c:v>
                </c:pt>
                <c:pt idx="8">
                  <c:v>3.6</c:v>
                </c:pt>
                <c:pt idx="9">
                  <c:v>4</c:v>
                </c:pt>
                <c:pt idx="10">
                  <c:v>3.8666666666666667</c:v>
                </c:pt>
                <c:pt idx="11">
                  <c:v>3.8666666666666667</c:v>
                </c:pt>
                <c:pt idx="12">
                  <c:v>3.9333333333333331</c:v>
                </c:pt>
                <c:pt idx="13">
                  <c:v>3.8666666666666667</c:v>
                </c:pt>
                <c:pt idx="14">
                  <c:v>3.6</c:v>
                </c:pt>
                <c:pt idx="15">
                  <c:v>3.6666666666666665</c:v>
                </c:pt>
                <c:pt idx="16">
                  <c:v>3.5333333333333332</c:v>
                </c:pt>
                <c:pt idx="17">
                  <c:v>3.7333333333333334</c:v>
                </c:pt>
                <c:pt idx="18">
                  <c:v>3.1333333333333333</c:v>
                </c:pt>
                <c:pt idx="19">
                  <c:v>3.8</c:v>
                </c:pt>
              </c:numCache>
            </c:numRef>
          </c:val>
          <c:extLst>
            <c:ext xmlns:c16="http://schemas.microsoft.com/office/drawing/2014/chart" uri="{C3380CC4-5D6E-409C-BE32-E72D297353CC}">
              <c16:uniqueId val="{00000000-2738-431E-A4DF-62526E0001FC}"/>
            </c:ext>
          </c:extLst>
        </c:ser>
        <c:dLbls>
          <c:showLegendKey val="0"/>
          <c:showVal val="0"/>
          <c:showCatName val="0"/>
          <c:showSerName val="0"/>
          <c:showPercent val="0"/>
          <c:showBubbleSize val="0"/>
        </c:dLbls>
        <c:gapWidth val="219"/>
        <c:overlap val="-27"/>
        <c:axId val="374121936"/>
        <c:axId val="374122416"/>
      </c:barChart>
      <c:catAx>
        <c:axId val="3741219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Questions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4122416"/>
        <c:crosses val="autoZero"/>
        <c:auto val="1"/>
        <c:lblAlgn val="ctr"/>
        <c:lblOffset val="100"/>
        <c:noMultiLvlLbl val="0"/>
      </c:catAx>
      <c:valAx>
        <c:axId val="37412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5.5555555555555558E-3"/>
              <c:y val="0.4210841353164188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4121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Department: Assamese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'[Students feedback response_2024-25.xls]Assamese'!$B$50:$K$50</c:f>
              <c:numCache>
                <c:formatCode>0.00</c:formatCode>
                <c:ptCount val="10"/>
                <c:pt idx="0">
                  <c:v>4.0425531914893682</c:v>
                </c:pt>
                <c:pt idx="1">
                  <c:v>4.0212765957446894</c:v>
                </c:pt>
                <c:pt idx="2" formatCode="General">
                  <c:v>4.07</c:v>
                </c:pt>
                <c:pt idx="3">
                  <c:v>3.9574468085106385</c:v>
                </c:pt>
                <c:pt idx="4">
                  <c:v>4.0425531914893682</c:v>
                </c:pt>
                <c:pt idx="5">
                  <c:v>4.1276595744680789</c:v>
                </c:pt>
                <c:pt idx="6">
                  <c:v>3.8510638297872313</c:v>
                </c:pt>
                <c:pt idx="7">
                  <c:v>3.9361702127659592</c:v>
                </c:pt>
                <c:pt idx="8">
                  <c:v>3.9148936170212765</c:v>
                </c:pt>
                <c:pt idx="9">
                  <c:v>3.7872340425531976</c:v>
                </c:pt>
              </c:numCache>
            </c:numRef>
          </c:val>
          <c:extLst>
            <c:ext xmlns:c16="http://schemas.microsoft.com/office/drawing/2014/chart" uri="{C3380CC4-5D6E-409C-BE32-E72D297353CC}">
              <c16:uniqueId val="{00000000-723A-4DC0-8945-8C92D56B4CFB}"/>
            </c:ext>
          </c:extLst>
        </c:ser>
        <c:dLbls>
          <c:showLegendKey val="0"/>
          <c:showVal val="0"/>
          <c:showCatName val="0"/>
          <c:showSerName val="0"/>
          <c:showPercent val="0"/>
          <c:showBubbleSize val="0"/>
        </c:dLbls>
        <c:gapWidth val="219"/>
        <c:overlap val="-27"/>
        <c:axId val="16378112"/>
        <c:axId val="45820544"/>
      </c:barChart>
      <c:catAx>
        <c:axId val="16378112"/>
        <c:scaling>
          <c:orientation val="minMax"/>
        </c:scaling>
        <c:delete val="0"/>
        <c:axPos val="b"/>
        <c:title>
          <c:tx>
            <c:rich>
              <a:bodyPr rot="0" vert="horz"/>
              <a:lstStyle/>
              <a:p>
                <a:pPr>
                  <a:defRPr/>
                </a:pPr>
                <a:r>
                  <a:rPr lang="en-IN"/>
                  <a:t>Question No----&gt;</a:t>
                </a:r>
              </a:p>
            </c:rich>
          </c:tx>
          <c:layout>
            <c:manualLayout>
              <c:xMode val="edge"/>
              <c:yMode val="edge"/>
              <c:x val="0.48421412948381481"/>
              <c:y val="0.87868037328667326"/>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5820544"/>
        <c:crosses val="autoZero"/>
        <c:auto val="1"/>
        <c:lblAlgn val="ctr"/>
        <c:lblOffset val="100"/>
        <c:noMultiLvlLbl val="0"/>
      </c:catAx>
      <c:valAx>
        <c:axId val="45820544"/>
        <c:scaling>
          <c:orientation val="minMax"/>
        </c:scaling>
        <c:delete val="0"/>
        <c:axPos val="l"/>
        <c:title>
          <c:tx>
            <c:rich>
              <a:bodyPr rot="-5400000" vert="horz"/>
              <a:lstStyle/>
              <a:p>
                <a:pPr>
                  <a:defRPr/>
                </a:pPr>
                <a:r>
                  <a:rPr lang="en-IN"/>
                  <a:t>Average of responses</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US"/>
          </a:p>
        </c:txPr>
        <c:crossAx val="16378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Department: Bengali</a:t>
            </a:r>
          </a:p>
        </c:rich>
      </c:tx>
      <c:overlay val="0"/>
      <c:spPr>
        <a:noFill/>
        <a:ln>
          <a:noFill/>
        </a:ln>
        <a:effectLst/>
      </c:spPr>
    </c:title>
    <c:autoTitleDeleted val="0"/>
    <c:plotArea>
      <c:layout/>
      <c:barChart>
        <c:barDir val="col"/>
        <c:grouping val="clustered"/>
        <c:varyColors val="0"/>
        <c:ser>
          <c:idx val="0"/>
          <c:order val="0"/>
          <c:tx>
            <c:strRef>
              <c:f>Bengali!$A$18</c:f>
              <c:strCache>
                <c:ptCount val="1"/>
                <c:pt idx="0">
                  <c:v>Average</c:v>
                </c:pt>
              </c:strCache>
            </c:strRef>
          </c:tx>
          <c:spPr>
            <a:solidFill>
              <a:schemeClr val="accent1"/>
            </a:solidFill>
            <a:ln>
              <a:noFill/>
            </a:ln>
            <a:effectLst/>
          </c:spPr>
          <c:invertIfNegative val="0"/>
          <c:val>
            <c:numRef>
              <c:f>Bengali!$B$18:$K$18</c:f>
              <c:numCache>
                <c:formatCode>0.00</c:formatCode>
                <c:ptCount val="10"/>
                <c:pt idx="0">
                  <c:v>4.7333333333333423</c:v>
                </c:pt>
                <c:pt idx="1">
                  <c:v>4.7333333333333423</c:v>
                </c:pt>
                <c:pt idx="2" formatCode="General">
                  <c:v>4.5999999999999996</c:v>
                </c:pt>
                <c:pt idx="3">
                  <c:v>4.5333333333333412</c:v>
                </c:pt>
                <c:pt idx="4">
                  <c:v>4.0666666666666664</c:v>
                </c:pt>
                <c:pt idx="5">
                  <c:v>4.666666666666667</c:v>
                </c:pt>
                <c:pt idx="6">
                  <c:v>4.5333333333333412</c:v>
                </c:pt>
                <c:pt idx="7" formatCode="General">
                  <c:v>4.5999999999999996</c:v>
                </c:pt>
                <c:pt idx="8">
                  <c:v>4.5999999999999996</c:v>
                </c:pt>
                <c:pt idx="9">
                  <c:v>3.9333333333333331</c:v>
                </c:pt>
              </c:numCache>
            </c:numRef>
          </c:val>
          <c:extLst>
            <c:ext xmlns:c16="http://schemas.microsoft.com/office/drawing/2014/chart" uri="{C3380CC4-5D6E-409C-BE32-E72D297353CC}">
              <c16:uniqueId val="{00000000-E276-4DD0-8D0D-C00530A203F6}"/>
            </c:ext>
          </c:extLst>
        </c:ser>
        <c:dLbls>
          <c:showLegendKey val="0"/>
          <c:showVal val="0"/>
          <c:showCatName val="0"/>
          <c:showSerName val="0"/>
          <c:showPercent val="0"/>
          <c:showBubbleSize val="0"/>
        </c:dLbls>
        <c:gapWidth val="219"/>
        <c:overlap val="-27"/>
        <c:axId val="45975424"/>
        <c:axId val="45994368"/>
      </c:barChart>
      <c:catAx>
        <c:axId val="45975424"/>
        <c:scaling>
          <c:orientation val="minMax"/>
        </c:scaling>
        <c:delete val="0"/>
        <c:axPos val="b"/>
        <c:title>
          <c:tx>
            <c:rich>
              <a:bodyPr rot="0" vert="horz"/>
              <a:lstStyle/>
              <a:p>
                <a:pPr>
                  <a:defRPr/>
                </a:pPr>
                <a:r>
                  <a:rPr lang="en-IN"/>
                  <a:t>Question No--&gt;</a:t>
                </a:r>
              </a:p>
            </c:rich>
          </c:tx>
          <c:layout>
            <c:manualLayout>
              <c:xMode val="edge"/>
              <c:yMode val="edge"/>
              <c:x val="0.50643635170603529"/>
              <c:y val="0.88331000291630157"/>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5994368"/>
        <c:crosses val="autoZero"/>
        <c:auto val="1"/>
        <c:lblAlgn val="ctr"/>
        <c:lblOffset val="100"/>
        <c:noMultiLvlLbl val="0"/>
      </c:catAx>
      <c:valAx>
        <c:axId val="45994368"/>
        <c:scaling>
          <c:orientation val="minMax"/>
        </c:scaling>
        <c:delete val="0"/>
        <c:axPos val="l"/>
        <c:title>
          <c:tx>
            <c:rich>
              <a:bodyPr rot="-5400000" vert="horz"/>
              <a:lstStyle/>
              <a:p>
                <a:pPr>
                  <a:defRPr/>
                </a:pPr>
                <a:r>
                  <a:rPr lang="en-IN"/>
                  <a:t>Average Score---&gt;</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US"/>
          </a:p>
        </c:txPr>
        <c:crossAx val="45975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Department: Bodo</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Bodo!$B$66:$K$66</c:f>
              <c:numCache>
                <c:formatCode>0.00</c:formatCode>
                <c:ptCount val="10"/>
                <c:pt idx="0">
                  <c:v>3.5873015873015923</c:v>
                </c:pt>
                <c:pt idx="1">
                  <c:v>3.6349206349206349</c:v>
                </c:pt>
                <c:pt idx="2">
                  <c:v>3.5079365079365137</c:v>
                </c:pt>
                <c:pt idx="3">
                  <c:v>3.3968253968253967</c:v>
                </c:pt>
                <c:pt idx="4">
                  <c:v>3.2063492063492065</c:v>
                </c:pt>
                <c:pt idx="5">
                  <c:v>3.5714285714285707</c:v>
                </c:pt>
                <c:pt idx="6">
                  <c:v>3.3174603174603181</c:v>
                </c:pt>
                <c:pt idx="7">
                  <c:v>3.3492063492063493</c:v>
                </c:pt>
                <c:pt idx="8">
                  <c:v>3.4920634920634881</c:v>
                </c:pt>
                <c:pt idx="9">
                  <c:v>3.253968253968254</c:v>
                </c:pt>
              </c:numCache>
            </c:numRef>
          </c:val>
          <c:extLst>
            <c:ext xmlns:c16="http://schemas.microsoft.com/office/drawing/2014/chart" uri="{C3380CC4-5D6E-409C-BE32-E72D297353CC}">
              <c16:uniqueId val="{00000000-6582-4E19-9369-DCCCDB56C12B}"/>
            </c:ext>
          </c:extLst>
        </c:ser>
        <c:dLbls>
          <c:showLegendKey val="0"/>
          <c:showVal val="0"/>
          <c:showCatName val="0"/>
          <c:showSerName val="0"/>
          <c:showPercent val="0"/>
          <c:showBubbleSize val="0"/>
        </c:dLbls>
        <c:gapWidth val="219"/>
        <c:overlap val="-27"/>
        <c:axId val="82890112"/>
        <c:axId val="83015168"/>
      </c:barChart>
      <c:catAx>
        <c:axId val="82890112"/>
        <c:scaling>
          <c:orientation val="minMax"/>
        </c:scaling>
        <c:delete val="0"/>
        <c:axPos val="b"/>
        <c:title>
          <c:tx>
            <c:rich>
              <a:bodyPr rot="0" vert="horz"/>
              <a:lstStyle/>
              <a:p>
                <a:pPr>
                  <a:defRPr/>
                </a:pPr>
                <a:r>
                  <a:rPr lang="en-IN"/>
                  <a:t>Question No--&gt;</a:t>
                </a:r>
              </a:p>
            </c:rich>
          </c:tx>
          <c:layout>
            <c:manualLayout>
              <c:xMode val="edge"/>
              <c:yMode val="edge"/>
              <c:x val="0.48143635170603677"/>
              <c:y val="0.87868037328667326"/>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3015168"/>
        <c:crosses val="autoZero"/>
        <c:auto val="1"/>
        <c:lblAlgn val="ctr"/>
        <c:lblOffset val="100"/>
        <c:noMultiLvlLbl val="0"/>
      </c:catAx>
      <c:valAx>
        <c:axId val="83015168"/>
        <c:scaling>
          <c:orientation val="minMax"/>
        </c:scaling>
        <c:delete val="0"/>
        <c:axPos val="l"/>
        <c:title>
          <c:tx>
            <c:rich>
              <a:bodyPr rot="-5400000" vert="horz"/>
              <a:lstStyle/>
              <a:p>
                <a:pPr>
                  <a:defRPr/>
                </a:pPr>
                <a:r>
                  <a:rPr lang="en-IN"/>
                  <a:t>Score</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US"/>
          </a:p>
        </c:txPr>
        <c:crossAx val="82890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Department: Botany</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Botany!$B$57:$K$57</c:f>
              <c:numCache>
                <c:formatCode>0.00</c:formatCode>
                <c:ptCount val="10"/>
                <c:pt idx="0" formatCode="General">
                  <c:v>4</c:v>
                </c:pt>
                <c:pt idx="1">
                  <c:v>3.9814814814814814</c:v>
                </c:pt>
                <c:pt idx="2">
                  <c:v>3.925925925925926</c:v>
                </c:pt>
                <c:pt idx="3">
                  <c:v>3.9629629629629632</c:v>
                </c:pt>
                <c:pt idx="4">
                  <c:v>3.9814814814814814</c:v>
                </c:pt>
                <c:pt idx="5">
                  <c:v>3.9074074074074092</c:v>
                </c:pt>
                <c:pt idx="6">
                  <c:v>4.0185185185185084</c:v>
                </c:pt>
                <c:pt idx="7">
                  <c:v>3.9629629629629632</c:v>
                </c:pt>
                <c:pt idx="8">
                  <c:v>3.8518518518518507</c:v>
                </c:pt>
                <c:pt idx="9">
                  <c:v>3.8518518518518507</c:v>
                </c:pt>
              </c:numCache>
            </c:numRef>
          </c:val>
          <c:extLst>
            <c:ext xmlns:c16="http://schemas.microsoft.com/office/drawing/2014/chart" uri="{C3380CC4-5D6E-409C-BE32-E72D297353CC}">
              <c16:uniqueId val="{00000000-64A4-492C-AE29-DF60E0545880}"/>
            </c:ext>
          </c:extLst>
        </c:ser>
        <c:dLbls>
          <c:showLegendKey val="0"/>
          <c:showVal val="0"/>
          <c:showCatName val="0"/>
          <c:showSerName val="0"/>
          <c:showPercent val="0"/>
          <c:showBubbleSize val="0"/>
        </c:dLbls>
        <c:gapWidth val="219"/>
        <c:overlap val="-27"/>
        <c:axId val="84737024"/>
        <c:axId val="84759680"/>
      </c:barChart>
      <c:catAx>
        <c:axId val="84737024"/>
        <c:scaling>
          <c:orientation val="minMax"/>
        </c:scaling>
        <c:delete val="0"/>
        <c:axPos val="b"/>
        <c:title>
          <c:tx>
            <c:rich>
              <a:bodyPr rot="0" vert="horz"/>
              <a:lstStyle/>
              <a:p>
                <a:pPr>
                  <a:defRPr/>
                </a:pPr>
                <a:r>
                  <a:rPr lang="en-IN"/>
                  <a:t>Question No---&gt;</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4759680"/>
        <c:crosses val="autoZero"/>
        <c:auto val="1"/>
        <c:lblAlgn val="ctr"/>
        <c:lblOffset val="100"/>
        <c:noMultiLvlLbl val="0"/>
      </c:catAx>
      <c:valAx>
        <c:axId val="84759680"/>
        <c:scaling>
          <c:orientation val="minMax"/>
        </c:scaling>
        <c:delete val="0"/>
        <c:axPos val="l"/>
        <c:title>
          <c:tx>
            <c:rich>
              <a:bodyPr rot="-5400000" vert="horz"/>
              <a:lstStyle/>
              <a:p>
                <a:pPr>
                  <a:defRPr/>
                </a:pPr>
                <a:r>
                  <a:rPr lang="en-IN"/>
                  <a:t>Average Score---&gt;</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84737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Department: Chemistry</a:t>
            </a:r>
          </a:p>
        </c:rich>
      </c:tx>
      <c:layout>
        <c:manualLayout>
          <c:xMode val="edge"/>
          <c:yMode val="edge"/>
          <c:x val="0.39312102496621887"/>
          <c:y val="4.219409282700430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Chemistry!$B$39:$K$39</c:f>
              <c:numCache>
                <c:formatCode>0.00</c:formatCode>
                <c:ptCount val="10"/>
                <c:pt idx="0">
                  <c:v>3.8611111111111112</c:v>
                </c:pt>
                <c:pt idx="1">
                  <c:v>3.7777777777777835</c:v>
                </c:pt>
                <c:pt idx="2">
                  <c:v>3.8888888888888862</c:v>
                </c:pt>
                <c:pt idx="3">
                  <c:v>3.7222222222222232</c:v>
                </c:pt>
                <c:pt idx="4">
                  <c:v>3.6388888888888862</c:v>
                </c:pt>
                <c:pt idx="5">
                  <c:v>3.8611111111111112</c:v>
                </c:pt>
                <c:pt idx="6">
                  <c:v>3.6944444444444438</c:v>
                </c:pt>
                <c:pt idx="7">
                  <c:v>3.6111111111111112</c:v>
                </c:pt>
                <c:pt idx="8">
                  <c:v>3.5277777777777835</c:v>
                </c:pt>
                <c:pt idx="9">
                  <c:v>3.6944444444444438</c:v>
                </c:pt>
              </c:numCache>
            </c:numRef>
          </c:val>
          <c:extLst>
            <c:ext xmlns:c16="http://schemas.microsoft.com/office/drawing/2014/chart" uri="{C3380CC4-5D6E-409C-BE32-E72D297353CC}">
              <c16:uniqueId val="{00000000-F43D-470B-A68C-4C449A3C2EB5}"/>
            </c:ext>
          </c:extLst>
        </c:ser>
        <c:dLbls>
          <c:showLegendKey val="0"/>
          <c:showVal val="0"/>
          <c:showCatName val="0"/>
          <c:showSerName val="0"/>
          <c:showPercent val="0"/>
          <c:showBubbleSize val="0"/>
        </c:dLbls>
        <c:gapWidth val="219"/>
        <c:overlap val="-27"/>
        <c:axId val="84891520"/>
        <c:axId val="84922368"/>
      </c:barChart>
      <c:catAx>
        <c:axId val="84891520"/>
        <c:scaling>
          <c:orientation val="minMax"/>
        </c:scaling>
        <c:delete val="0"/>
        <c:axPos val="b"/>
        <c:title>
          <c:tx>
            <c:rich>
              <a:bodyPr rot="0" vert="horz"/>
              <a:lstStyle/>
              <a:p>
                <a:pPr>
                  <a:defRPr/>
                </a:pPr>
                <a:r>
                  <a:rPr lang="en-IN"/>
                  <a:t>Question No---&gt;</a:t>
                </a:r>
              </a:p>
            </c:rich>
          </c:tx>
          <c:layout>
            <c:manualLayout>
              <c:xMode val="edge"/>
              <c:yMode val="edge"/>
              <c:x val="0.46477333022051476"/>
              <c:y val="0.89364962291106065"/>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4922368"/>
        <c:crosses val="autoZero"/>
        <c:auto val="1"/>
        <c:lblAlgn val="ctr"/>
        <c:lblOffset val="100"/>
        <c:noMultiLvlLbl val="0"/>
      </c:catAx>
      <c:valAx>
        <c:axId val="84922368"/>
        <c:scaling>
          <c:orientation val="minMax"/>
        </c:scaling>
        <c:delete val="0"/>
        <c:axPos val="l"/>
        <c:title>
          <c:tx>
            <c:rich>
              <a:bodyPr rot="-5400000" vert="horz"/>
              <a:lstStyle/>
              <a:p>
                <a:pPr>
                  <a:defRPr/>
                </a:pPr>
                <a:r>
                  <a:rPr lang="en-IN"/>
                  <a:t>Average Score---&gt;</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US"/>
          </a:p>
        </c:txPr>
        <c:crossAx val="84891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Department: Computer Science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'Comp.Sc.'!$B$22:$K$22</c:f>
              <c:numCache>
                <c:formatCode>General</c:formatCode>
                <c:ptCount val="10"/>
                <c:pt idx="0">
                  <c:v>3.4</c:v>
                </c:pt>
                <c:pt idx="1">
                  <c:v>3.55</c:v>
                </c:pt>
                <c:pt idx="2">
                  <c:v>3.65</c:v>
                </c:pt>
                <c:pt idx="3">
                  <c:v>3.5</c:v>
                </c:pt>
                <c:pt idx="4">
                  <c:v>3.65</c:v>
                </c:pt>
                <c:pt idx="5">
                  <c:v>3.55</c:v>
                </c:pt>
                <c:pt idx="6">
                  <c:v>3.4499999999999997</c:v>
                </c:pt>
                <c:pt idx="7">
                  <c:v>3.4</c:v>
                </c:pt>
                <c:pt idx="8">
                  <c:v>3.5</c:v>
                </c:pt>
                <c:pt idx="9">
                  <c:v>3.4</c:v>
                </c:pt>
              </c:numCache>
            </c:numRef>
          </c:val>
          <c:extLst>
            <c:ext xmlns:c16="http://schemas.microsoft.com/office/drawing/2014/chart" uri="{C3380CC4-5D6E-409C-BE32-E72D297353CC}">
              <c16:uniqueId val="{00000000-D6FA-4E74-A0AC-EFDCE5E0C613}"/>
            </c:ext>
          </c:extLst>
        </c:ser>
        <c:dLbls>
          <c:showLegendKey val="0"/>
          <c:showVal val="0"/>
          <c:showCatName val="0"/>
          <c:showSerName val="0"/>
          <c:showPercent val="0"/>
          <c:showBubbleSize val="0"/>
        </c:dLbls>
        <c:gapWidth val="219"/>
        <c:overlap val="-27"/>
        <c:axId val="126490496"/>
        <c:axId val="133894144"/>
      </c:barChart>
      <c:catAx>
        <c:axId val="126490496"/>
        <c:scaling>
          <c:orientation val="minMax"/>
        </c:scaling>
        <c:delete val="0"/>
        <c:axPos val="b"/>
        <c:title>
          <c:tx>
            <c:rich>
              <a:bodyPr rot="0" vert="horz"/>
              <a:lstStyle/>
              <a:p>
                <a:pPr>
                  <a:defRPr/>
                </a:pPr>
                <a:r>
                  <a:rPr lang="en-IN"/>
                  <a:t>Question No--&gt;</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3894144"/>
        <c:crosses val="autoZero"/>
        <c:auto val="1"/>
        <c:lblAlgn val="ctr"/>
        <c:lblOffset val="100"/>
        <c:noMultiLvlLbl val="0"/>
      </c:catAx>
      <c:valAx>
        <c:axId val="133894144"/>
        <c:scaling>
          <c:orientation val="minMax"/>
        </c:scaling>
        <c:delete val="0"/>
        <c:axPos val="l"/>
        <c:title>
          <c:tx>
            <c:rich>
              <a:bodyPr rot="-5400000" vert="horz"/>
              <a:lstStyle/>
              <a:p>
                <a:pPr>
                  <a:defRPr/>
                </a:pPr>
                <a:r>
                  <a:rPr lang="en-IN"/>
                  <a:t>Average Score---&gt;</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26490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Department: Bodo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6476086322543015"/>
        </c:manualLayout>
      </c:layout>
      <c:barChart>
        <c:barDir val="col"/>
        <c:grouping val="clustered"/>
        <c:varyColors val="0"/>
        <c:ser>
          <c:idx val="0"/>
          <c:order val="0"/>
          <c:tx>
            <c:strRef>
              <c:f>Sheet4!$I$65</c:f>
              <c:strCache>
                <c:ptCount val="1"/>
                <c:pt idx="0">
                  <c:v>Score</c:v>
                </c:pt>
              </c:strCache>
            </c:strRef>
          </c:tx>
          <c:spPr>
            <a:solidFill>
              <a:schemeClr val="accent1"/>
            </a:solidFill>
            <a:ln>
              <a:noFill/>
            </a:ln>
            <a:effectLst/>
          </c:spPr>
          <c:invertIfNegative val="0"/>
          <c:val>
            <c:numRef>
              <c:f>Sheet4!$J$65:$AC$65</c:f>
              <c:numCache>
                <c:formatCode>General</c:formatCode>
                <c:ptCount val="20"/>
                <c:pt idx="0">
                  <c:v>2.8095238095238093</c:v>
                </c:pt>
                <c:pt idx="1">
                  <c:v>3.1904761904761907</c:v>
                </c:pt>
                <c:pt idx="2">
                  <c:v>3.0317460317460316</c:v>
                </c:pt>
                <c:pt idx="3">
                  <c:v>2.7777777777777777</c:v>
                </c:pt>
                <c:pt idx="4">
                  <c:v>3.0476190476190474</c:v>
                </c:pt>
                <c:pt idx="5">
                  <c:v>2.9682539682539684</c:v>
                </c:pt>
                <c:pt idx="6">
                  <c:v>2.5396825396825395</c:v>
                </c:pt>
                <c:pt idx="7">
                  <c:v>2.746031746031746</c:v>
                </c:pt>
                <c:pt idx="8">
                  <c:v>2.8095238095238093</c:v>
                </c:pt>
                <c:pt idx="9">
                  <c:v>3.0952380952380953</c:v>
                </c:pt>
                <c:pt idx="10">
                  <c:v>2.9206349206349205</c:v>
                </c:pt>
                <c:pt idx="11">
                  <c:v>2.9841269841269842</c:v>
                </c:pt>
                <c:pt idx="12">
                  <c:v>2.8253968253968256</c:v>
                </c:pt>
                <c:pt idx="13">
                  <c:v>2.8571428571428572</c:v>
                </c:pt>
                <c:pt idx="14">
                  <c:v>2.7301587301587302</c:v>
                </c:pt>
                <c:pt idx="15">
                  <c:v>2.6666666666666665</c:v>
                </c:pt>
                <c:pt idx="16">
                  <c:v>3.0476190476190474</c:v>
                </c:pt>
                <c:pt idx="17">
                  <c:v>2.6984126984126986</c:v>
                </c:pt>
                <c:pt idx="18">
                  <c:v>2.1746031746031744</c:v>
                </c:pt>
                <c:pt idx="19">
                  <c:v>2.873015873015873</c:v>
                </c:pt>
              </c:numCache>
            </c:numRef>
          </c:val>
          <c:extLst>
            <c:ext xmlns:c16="http://schemas.microsoft.com/office/drawing/2014/chart" uri="{C3380CC4-5D6E-409C-BE32-E72D297353CC}">
              <c16:uniqueId val="{00000000-B2A6-4A52-8989-9D543806FC42}"/>
            </c:ext>
          </c:extLst>
        </c:ser>
        <c:dLbls>
          <c:showLegendKey val="0"/>
          <c:showVal val="0"/>
          <c:showCatName val="0"/>
          <c:showSerName val="0"/>
          <c:showPercent val="0"/>
          <c:showBubbleSize val="0"/>
        </c:dLbls>
        <c:gapWidth val="219"/>
        <c:overlap val="-27"/>
        <c:axId val="274954752"/>
        <c:axId val="274958112"/>
      </c:barChart>
      <c:catAx>
        <c:axId val="2749547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958112"/>
        <c:crosses val="autoZero"/>
        <c:auto val="1"/>
        <c:lblAlgn val="ctr"/>
        <c:lblOffset val="100"/>
        <c:noMultiLvlLbl val="0"/>
      </c:catAx>
      <c:valAx>
        <c:axId val="27495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3888888888888888E-2"/>
              <c:y val="0.4164545056867892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954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Department: Botany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6476086322543015"/>
        </c:manualLayout>
      </c:layout>
      <c:barChart>
        <c:barDir val="col"/>
        <c:grouping val="clustered"/>
        <c:varyColors val="0"/>
        <c:ser>
          <c:idx val="0"/>
          <c:order val="0"/>
          <c:tx>
            <c:strRef>
              <c:f>Sheet5!$I$56</c:f>
              <c:strCache>
                <c:ptCount val="1"/>
                <c:pt idx="0">
                  <c:v>Score</c:v>
                </c:pt>
              </c:strCache>
            </c:strRef>
          </c:tx>
          <c:spPr>
            <a:solidFill>
              <a:schemeClr val="accent1"/>
            </a:solidFill>
            <a:ln>
              <a:noFill/>
            </a:ln>
            <a:effectLst/>
          </c:spPr>
          <c:invertIfNegative val="0"/>
          <c:val>
            <c:numRef>
              <c:f>Sheet5!$J$56:$AC$56</c:f>
              <c:numCache>
                <c:formatCode>General</c:formatCode>
                <c:ptCount val="20"/>
                <c:pt idx="0">
                  <c:v>3.6111111111111112</c:v>
                </c:pt>
                <c:pt idx="1">
                  <c:v>3.4629629629629628</c:v>
                </c:pt>
                <c:pt idx="2">
                  <c:v>3.6296296296296298</c:v>
                </c:pt>
                <c:pt idx="3">
                  <c:v>3.1666666666666665</c:v>
                </c:pt>
                <c:pt idx="4">
                  <c:v>3.5185185185185186</c:v>
                </c:pt>
                <c:pt idx="5">
                  <c:v>3.074074074074074</c:v>
                </c:pt>
                <c:pt idx="6">
                  <c:v>2.8333333333333335</c:v>
                </c:pt>
                <c:pt idx="7">
                  <c:v>3.0925925925925926</c:v>
                </c:pt>
                <c:pt idx="8">
                  <c:v>3.2407407407407409</c:v>
                </c:pt>
                <c:pt idx="9">
                  <c:v>3.4629629629629628</c:v>
                </c:pt>
                <c:pt idx="10">
                  <c:v>3.1296296296296298</c:v>
                </c:pt>
                <c:pt idx="11">
                  <c:v>3.574074074074074</c:v>
                </c:pt>
                <c:pt idx="12">
                  <c:v>3.4074074074074074</c:v>
                </c:pt>
                <c:pt idx="13">
                  <c:v>3.1666666666666665</c:v>
                </c:pt>
                <c:pt idx="14">
                  <c:v>3.1666666666666665</c:v>
                </c:pt>
                <c:pt idx="15">
                  <c:v>3.2222222222222223</c:v>
                </c:pt>
                <c:pt idx="16">
                  <c:v>3.2777777777777777</c:v>
                </c:pt>
                <c:pt idx="17">
                  <c:v>3.1851851851851851</c:v>
                </c:pt>
                <c:pt idx="18">
                  <c:v>3.5925925925925926</c:v>
                </c:pt>
                <c:pt idx="19">
                  <c:v>3.2777777777777777</c:v>
                </c:pt>
              </c:numCache>
            </c:numRef>
          </c:val>
          <c:extLst>
            <c:ext xmlns:c16="http://schemas.microsoft.com/office/drawing/2014/chart" uri="{C3380CC4-5D6E-409C-BE32-E72D297353CC}">
              <c16:uniqueId val="{00000000-E616-463A-BC2A-2DBB8593B95E}"/>
            </c:ext>
          </c:extLst>
        </c:ser>
        <c:dLbls>
          <c:showLegendKey val="0"/>
          <c:showVal val="0"/>
          <c:showCatName val="0"/>
          <c:showSerName val="0"/>
          <c:showPercent val="0"/>
          <c:showBubbleSize val="0"/>
        </c:dLbls>
        <c:gapWidth val="219"/>
        <c:overlap val="-27"/>
        <c:axId val="213997120"/>
        <c:axId val="213997600"/>
      </c:barChart>
      <c:catAx>
        <c:axId val="213997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997600"/>
        <c:crosses val="autoZero"/>
        <c:auto val="1"/>
        <c:lblAlgn val="ctr"/>
        <c:lblOffset val="100"/>
        <c:noMultiLvlLbl val="0"/>
      </c:catAx>
      <c:valAx>
        <c:axId val="21399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2.2222222222222223E-2"/>
              <c:y val="0.430343394575678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997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Chemistry</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62729658792652"/>
          <c:y val="0.16712962962962963"/>
          <c:w val="0.85581714785651786"/>
          <c:h val="0.68327938174394864"/>
        </c:manualLayout>
      </c:layout>
      <c:barChart>
        <c:barDir val="col"/>
        <c:grouping val="clustered"/>
        <c:varyColors val="0"/>
        <c:ser>
          <c:idx val="0"/>
          <c:order val="0"/>
          <c:spPr>
            <a:solidFill>
              <a:schemeClr val="accent1"/>
            </a:solidFill>
            <a:ln>
              <a:noFill/>
            </a:ln>
            <a:effectLst/>
          </c:spPr>
          <c:invertIfNegative val="0"/>
          <c:val>
            <c:numRef>
              <c:f>Sheet6!$J$38:$AC$38</c:f>
              <c:numCache>
                <c:formatCode>General</c:formatCode>
                <c:ptCount val="20"/>
                <c:pt idx="0">
                  <c:v>2.8055555555555554</c:v>
                </c:pt>
                <c:pt idx="1">
                  <c:v>3.0555555555555554</c:v>
                </c:pt>
                <c:pt idx="2">
                  <c:v>3</c:v>
                </c:pt>
                <c:pt idx="3">
                  <c:v>2.7222222222222223</c:v>
                </c:pt>
                <c:pt idx="4">
                  <c:v>3.3055555555555554</c:v>
                </c:pt>
                <c:pt idx="5">
                  <c:v>2.75</c:v>
                </c:pt>
                <c:pt idx="6">
                  <c:v>2.1944444444444446</c:v>
                </c:pt>
                <c:pt idx="7">
                  <c:v>2.6666666666666665</c:v>
                </c:pt>
                <c:pt idx="8">
                  <c:v>2.8055555555555554</c:v>
                </c:pt>
                <c:pt idx="9">
                  <c:v>2.8333333333333335</c:v>
                </c:pt>
                <c:pt idx="10">
                  <c:v>2.8055555555555554</c:v>
                </c:pt>
                <c:pt idx="11">
                  <c:v>3.0555555555555554</c:v>
                </c:pt>
                <c:pt idx="12">
                  <c:v>2.9722222222222223</c:v>
                </c:pt>
                <c:pt idx="13">
                  <c:v>2.8611111111111112</c:v>
                </c:pt>
                <c:pt idx="14">
                  <c:v>2.8611111111111112</c:v>
                </c:pt>
                <c:pt idx="15">
                  <c:v>3.0277777777777777</c:v>
                </c:pt>
                <c:pt idx="16">
                  <c:v>3.0833333333333335</c:v>
                </c:pt>
                <c:pt idx="17">
                  <c:v>2.9166666666666665</c:v>
                </c:pt>
                <c:pt idx="18">
                  <c:v>2.9444444444444446</c:v>
                </c:pt>
                <c:pt idx="19">
                  <c:v>2.9722222222222223</c:v>
                </c:pt>
              </c:numCache>
            </c:numRef>
          </c:val>
          <c:extLst>
            <c:ext xmlns:c16="http://schemas.microsoft.com/office/drawing/2014/chart" uri="{C3380CC4-5D6E-409C-BE32-E72D297353CC}">
              <c16:uniqueId val="{00000000-0019-409E-92A0-7EB1E8C3538F}"/>
            </c:ext>
          </c:extLst>
        </c:ser>
        <c:dLbls>
          <c:showLegendKey val="0"/>
          <c:showVal val="0"/>
          <c:showCatName val="0"/>
          <c:showSerName val="0"/>
          <c:showPercent val="0"/>
          <c:showBubbleSize val="0"/>
        </c:dLbls>
        <c:gapWidth val="219"/>
        <c:overlap val="-27"/>
        <c:axId val="274952832"/>
        <c:axId val="274960512"/>
      </c:barChart>
      <c:catAx>
        <c:axId val="2749528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960512"/>
        <c:crosses val="autoZero"/>
        <c:auto val="1"/>
        <c:lblAlgn val="ctr"/>
        <c:lblOffset val="100"/>
        <c:noMultiLvlLbl val="0"/>
      </c:catAx>
      <c:valAx>
        <c:axId val="27496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1111111111111112E-2"/>
              <c:y val="0.420860309128025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952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Department: Computer Science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62729658792652"/>
          <c:y val="0.16712962962962963"/>
          <c:w val="0.85581714785651786"/>
          <c:h val="0.68327938174394864"/>
        </c:manualLayout>
      </c:layout>
      <c:barChart>
        <c:barDir val="col"/>
        <c:grouping val="clustered"/>
        <c:varyColors val="0"/>
        <c:ser>
          <c:idx val="0"/>
          <c:order val="0"/>
          <c:spPr>
            <a:solidFill>
              <a:schemeClr val="accent1"/>
            </a:solidFill>
            <a:ln>
              <a:noFill/>
            </a:ln>
            <a:effectLst/>
          </c:spPr>
          <c:invertIfNegative val="0"/>
          <c:val>
            <c:numRef>
              <c:f>Sheet7!$J$21:$AC$21</c:f>
              <c:numCache>
                <c:formatCode>General</c:formatCode>
                <c:ptCount val="20"/>
                <c:pt idx="0">
                  <c:v>2.7894736842105261</c:v>
                </c:pt>
                <c:pt idx="1">
                  <c:v>3.1578947368421053</c:v>
                </c:pt>
                <c:pt idx="2">
                  <c:v>3.4210526315789473</c:v>
                </c:pt>
                <c:pt idx="3">
                  <c:v>2.8421052631578947</c:v>
                </c:pt>
                <c:pt idx="4">
                  <c:v>3.3684210526315788</c:v>
                </c:pt>
                <c:pt idx="5">
                  <c:v>2.9473684210526314</c:v>
                </c:pt>
                <c:pt idx="6">
                  <c:v>2.8947368421052633</c:v>
                </c:pt>
                <c:pt idx="7">
                  <c:v>2.9473684210526314</c:v>
                </c:pt>
                <c:pt idx="8">
                  <c:v>2.8947368421052633</c:v>
                </c:pt>
                <c:pt idx="9">
                  <c:v>3.1578947368421053</c:v>
                </c:pt>
                <c:pt idx="10">
                  <c:v>3</c:v>
                </c:pt>
                <c:pt idx="11">
                  <c:v>3.0526315789473686</c:v>
                </c:pt>
                <c:pt idx="12">
                  <c:v>3.1052631578947367</c:v>
                </c:pt>
                <c:pt idx="13">
                  <c:v>3.1578947368421053</c:v>
                </c:pt>
                <c:pt idx="14">
                  <c:v>2.736842105263158</c:v>
                </c:pt>
                <c:pt idx="15">
                  <c:v>2.7894736842105261</c:v>
                </c:pt>
                <c:pt idx="16">
                  <c:v>2.8421052631578947</c:v>
                </c:pt>
                <c:pt idx="17">
                  <c:v>2.7894736842105261</c:v>
                </c:pt>
                <c:pt idx="18">
                  <c:v>3.2105263157894739</c:v>
                </c:pt>
                <c:pt idx="19">
                  <c:v>3.0526315789473686</c:v>
                </c:pt>
              </c:numCache>
            </c:numRef>
          </c:val>
          <c:extLst>
            <c:ext xmlns:c16="http://schemas.microsoft.com/office/drawing/2014/chart" uri="{C3380CC4-5D6E-409C-BE32-E72D297353CC}">
              <c16:uniqueId val="{00000000-967F-480D-BBDB-9FD34C2FD8F4}"/>
            </c:ext>
          </c:extLst>
        </c:ser>
        <c:dLbls>
          <c:showLegendKey val="0"/>
          <c:showVal val="0"/>
          <c:showCatName val="0"/>
          <c:showSerName val="0"/>
          <c:showPercent val="0"/>
          <c:showBubbleSize val="0"/>
        </c:dLbls>
        <c:gapWidth val="219"/>
        <c:overlap val="-27"/>
        <c:axId val="274963872"/>
        <c:axId val="274953312"/>
      </c:barChart>
      <c:catAx>
        <c:axId val="2749638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Questions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953312"/>
        <c:crosses val="autoZero"/>
        <c:auto val="1"/>
        <c:lblAlgn val="ctr"/>
        <c:lblOffset val="100"/>
        <c:noMultiLvlLbl val="0"/>
      </c:catAx>
      <c:valAx>
        <c:axId val="27495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1111111111111112E-2"/>
              <c:y val="0.3831211723534558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963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Economics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7402012248468945"/>
        </c:manualLayout>
      </c:layout>
      <c:barChart>
        <c:barDir val="col"/>
        <c:grouping val="clustered"/>
        <c:varyColors val="0"/>
        <c:ser>
          <c:idx val="0"/>
          <c:order val="0"/>
          <c:spPr>
            <a:solidFill>
              <a:schemeClr val="accent1"/>
            </a:solidFill>
            <a:ln>
              <a:noFill/>
            </a:ln>
            <a:effectLst/>
          </c:spPr>
          <c:invertIfNegative val="0"/>
          <c:val>
            <c:numRef>
              <c:f>Sheet8!$J$88:$AC$88</c:f>
              <c:numCache>
                <c:formatCode>General</c:formatCode>
                <c:ptCount val="20"/>
                <c:pt idx="0">
                  <c:v>2.5813953488372094</c:v>
                </c:pt>
                <c:pt idx="1">
                  <c:v>3.0348837209302326</c:v>
                </c:pt>
                <c:pt idx="2">
                  <c:v>3.0813953488372094</c:v>
                </c:pt>
                <c:pt idx="3">
                  <c:v>2.7674418604651163</c:v>
                </c:pt>
                <c:pt idx="4">
                  <c:v>3.1744186046511627</c:v>
                </c:pt>
                <c:pt idx="5">
                  <c:v>2.8139534883720931</c:v>
                </c:pt>
                <c:pt idx="6">
                  <c:v>2.4534883720930232</c:v>
                </c:pt>
                <c:pt idx="7">
                  <c:v>2.7558139534883721</c:v>
                </c:pt>
                <c:pt idx="8">
                  <c:v>2.8837209302325579</c:v>
                </c:pt>
                <c:pt idx="9">
                  <c:v>2.8139534883720931</c:v>
                </c:pt>
                <c:pt idx="10">
                  <c:v>2.7558139534883721</c:v>
                </c:pt>
                <c:pt idx="11">
                  <c:v>3.058139534883721</c:v>
                </c:pt>
                <c:pt idx="12">
                  <c:v>2.7906976744186047</c:v>
                </c:pt>
                <c:pt idx="13">
                  <c:v>2.63953488372093</c:v>
                </c:pt>
                <c:pt idx="14">
                  <c:v>2.86046511627907</c:v>
                </c:pt>
                <c:pt idx="15">
                  <c:v>2.7790697674418605</c:v>
                </c:pt>
                <c:pt idx="16">
                  <c:v>2.9186046511627906</c:v>
                </c:pt>
                <c:pt idx="17">
                  <c:v>2.8023255813953489</c:v>
                </c:pt>
                <c:pt idx="18">
                  <c:v>2.2558139534883721</c:v>
                </c:pt>
                <c:pt idx="19">
                  <c:v>2.7790697674418605</c:v>
                </c:pt>
              </c:numCache>
            </c:numRef>
          </c:val>
          <c:extLst>
            <c:ext xmlns:c16="http://schemas.microsoft.com/office/drawing/2014/chart" uri="{C3380CC4-5D6E-409C-BE32-E72D297353CC}">
              <c16:uniqueId val="{00000000-2275-4797-8753-0AF8A8040CFB}"/>
            </c:ext>
          </c:extLst>
        </c:ser>
        <c:dLbls>
          <c:showLegendKey val="0"/>
          <c:showVal val="0"/>
          <c:showCatName val="0"/>
          <c:showSerName val="0"/>
          <c:showPercent val="0"/>
          <c:showBubbleSize val="0"/>
        </c:dLbls>
        <c:gapWidth val="219"/>
        <c:overlap val="-27"/>
        <c:axId val="372524176"/>
        <c:axId val="372525616"/>
      </c:barChart>
      <c:catAx>
        <c:axId val="372524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2525616"/>
        <c:crosses val="autoZero"/>
        <c:auto val="1"/>
        <c:lblAlgn val="ctr"/>
        <c:lblOffset val="100"/>
        <c:noMultiLvlLbl val="0"/>
      </c:catAx>
      <c:valAx>
        <c:axId val="37252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3888888888888888E-2"/>
              <c:y val="0.3784915427238262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2524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Department: Education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75161854768154"/>
          <c:y val="0.16712962962962963"/>
          <c:w val="0.84192825896762902"/>
          <c:h val="0.67864975211431899"/>
        </c:manualLayout>
      </c:layout>
      <c:barChart>
        <c:barDir val="col"/>
        <c:grouping val="clustered"/>
        <c:varyColors val="0"/>
        <c:ser>
          <c:idx val="0"/>
          <c:order val="0"/>
          <c:spPr>
            <a:solidFill>
              <a:schemeClr val="accent1"/>
            </a:solidFill>
            <a:ln>
              <a:noFill/>
            </a:ln>
            <a:effectLst/>
          </c:spPr>
          <c:invertIfNegative val="0"/>
          <c:val>
            <c:numRef>
              <c:f>Sheet9!$J$37:$AC$37</c:f>
              <c:numCache>
                <c:formatCode>General</c:formatCode>
                <c:ptCount val="20"/>
                <c:pt idx="0">
                  <c:v>2.9142857142857141</c:v>
                </c:pt>
                <c:pt idx="1">
                  <c:v>3.2571428571428571</c:v>
                </c:pt>
                <c:pt idx="2">
                  <c:v>3.2285714285714286</c:v>
                </c:pt>
                <c:pt idx="3">
                  <c:v>3</c:v>
                </c:pt>
                <c:pt idx="4">
                  <c:v>3.2</c:v>
                </c:pt>
                <c:pt idx="5">
                  <c:v>3.1142857142857143</c:v>
                </c:pt>
                <c:pt idx="6">
                  <c:v>2.5428571428571427</c:v>
                </c:pt>
                <c:pt idx="7">
                  <c:v>2.9142857142857141</c:v>
                </c:pt>
                <c:pt idx="8">
                  <c:v>2.9714285714285715</c:v>
                </c:pt>
                <c:pt idx="9">
                  <c:v>2.9142857142857141</c:v>
                </c:pt>
                <c:pt idx="10">
                  <c:v>3</c:v>
                </c:pt>
                <c:pt idx="11">
                  <c:v>3.2571428571428571</c:v>
                </c:pt>
                <c:pt idx="12">
                  <c:v>2.9428571428571431</c:v>
                </c:pt>
                <c:pt idx="13">
                  <c:v>3</c:v>
                </c:pt>
                <c:pt idx="14">
                  <c:v>3</c:v>
                </c:pt>
                <c:pt idx="15">
                  <c:v>3.0857142857142859</c:v>
                </c:pt>
                <c:pt idx="16">
                  <c:v>3.0571428571428569</c:v>
                </c:pt>
                <c:pt idx="17">
                  <c:v>2.8857142857142857</c:v>
                </c:pt>
                <c:pt idx="18">
                  <c:v>2.8</c:v>
                </c:pt>
                <c:pt idx="19">
                  <c:v>3.0285714285714285</c:v>
                </c:pt>
              </c:numCache>
            </c:numRef>
          </c:val>
          <c:extLst>
            <c:ext xmlns:c16="http://schemas.microsoft.com/office/drawing/2014/chart" uri="{C3380CC4-5D6E-409C-BE32-E72D297353CC}">
              <c16:uniqueId val="{00000000-72B9-4C06-BB1E-702B72478129}"/>
            </c:ext>
          </c:extLst>
        </c:ser>
        <c:dLbls>
          <c:showLegendKey val="0"/>
          <c:showVal val="0"/>
          <c:showCatName val="0"/>
          <c:showSerName val="0"/>
          <c:showPercent val="0"/>
          <c:showBubbleSize val="0"/>
        </c:dLbls>
        <c:gapWidth val="219"/>
        <c:overlap val="-27"/>
        <c:axId val="365699008"/>
        <c:axId val="365699488"/>
      </c:barChart>
      <c:catAx>
        <c:axId val="36569900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Questions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699488"/>
        <c:crosses val="autoZero"/>
        <c:auto val="1"/>
        <c:lblAlgn val="ctr"/>
        <c:lblOffset val="100"/>
        <c:noMultiLvlLbl val="0"/>
      </c:catAx>
      <c:valAx>
        <c:axId val="36569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3888888888888888E-2"/>
              <c:y val="0.430343394575678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699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N" b="1"/>
              <a:t>Department: English</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216447944006998"/>
          <c:y val="0.17171296296296296"/>
          <c:w val="0.8372799650043744"/>
          <c:h val="0.67364209682123066"/>
        </c:manualLayout>
      </c:layout>
      <c:barChart>
        <c:barDir val="col"/>
        <c:grouping val="clustered"/>
        <c:varyColors val="0"/>
        <c:ser>
          <c:idx val="0"/>
          <c:order val="0"/>
          <c:spPr>
            <a:solidFill>
              <a:schemeClr val="accent1"/>
            </a:solidFill>
            <a:ln>
              <a:noFill/>
            </a:ln>
            <a:effectLst/>
          </c:spPr>
          <c:invertIfNegative val="0"/>
          <c:val>
            <c:numRef>
              <c:f>Sheet10!$J$81:$AC$81</c:f>
              <c:numCache>
                <c:formatCode>General</c:formatCode>
                <c:ptCount val="20"/>
                <c:pt idx="0">
                  <c:v>3.4430379746835444</c:v>
                </c:pt>
                <c:pt idx="1">
                  <c:v>3.3797468354430378</c:v>
                </c:pt>
                <c:pt idx="2">
                  <c:v>3.4050632911392404</c:v>
                </c:pt>
                <c:pt idx="3">
                  <c:v>3.2151898734177213</c:v>
                </c:pt>
                <c:pt idx="4">
                  <c:v>3.4177215189873418</c:v>
                </c:pt>
                <c:pt idx="5">
                  <c:v>2.7721518987341773</c:v>
                </c:pt>
                <c:pt idx="6">
                  <c:v>2.8227848101265822</c:v>
                </c:pt>
                <c:pt idx="7">
                  <c:v>3.1265822784810124</c:v>
                </c:pt>
                <c:pt idx="8">
                  <c:v>3.1518987341772151</c:v>
                </c:pt>
                <c:pt idx="9">
                  <c:v>3.1139240506329116</c:v>
                </c:pt>
                <c:pt idx="10">
                  <c:v>3</c:v>
                </c:pt>
                <c:pt idx="11">
                  <c:v>3.1772151898734178</c:v>
                </c:pt>
                <c:pt idx="12">
                  <c:v>3.2278481012658227</c:v>
                </c:pt>
                <c:pt idx="13">
                  <c:v>3.0253164556962027</c:v>
                </c:pt>
                <c:pt idx="14">
                  <c:v>3.2151898734177213</c:v>
                </c:pt>
                <c:pt idx="15">
                  <c:v>3.1265822784810124</c:v>
                </c:pt>
                <c:pt idx="16">
                  <c:v>3.1265822784810124</c:v>
                </c:pt>
                <c:pt idx="17">
                  <c:v>3.1392405063291138</c:v>
                </c:pt>
                <c:pt idx="18">
                  <c:v>2.7468354430379747</c:v>
                </c:pt>
                <c:pt idx="19">
                  <c:v>3.1392405063291138</c:v>
                </c:pt>
              </c:numCache>
            </c:numRef>
          </c:val>
          <c:extLst>
            <c:ext xmlns:c16="http://schemas.microsoft.com/office/drawing/2014/chart" uri="{C3380CC4-5D6E-409C-BE32-E72D297353CC}">
              <c16:uniqueId val="{00000000-F047-4480-8F34-46CA7A264937}"/>
            </c:ext>
          </c:extLst>
        </c:ser>
        <c:dLbls>
          <c:showLegendKey val="0"/>
          <c:showVal val="0"/>
          <c:showCatName val="0"/>
          <c:showSerName val="0"/>
          <c:showPercent val="0"/>
          <c:showBubbleSize val="0"/>
        </c:dLbls>
        <c:gapWidth val="219"/>
        <c:overlap val="-27"/>
        <c:axId val="274453568"/>
        <c:axId val="274456448"/>
      </c:barChart>
      <c:catAx>
        <c:axId val="2744535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t>Questions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4456448"/>
        <c:crosses val="autoZero"/>
        <c:auto val="1"/>
        <c:lblAlgn val="ctr"/>
        <c:lblOffset val="100"/>
        <c:noMultiLvlLbl val="0"/>
      </c:catAx>
      <c:valAx>
        <c:axId val="27445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IN" sz="10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2.2222222222222223E-2"/>
              <c:y val="0.3849923447069116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4453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3650</Words>
  <Characters>20807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gwmsar mushahary</dc:creator>
  <cp:keywords/>
  <dc:description/>
  <cp:lastModifiedBy>DELL</cp:lastModifiedBy>
  <cp:revision>2</cp:revision>
  <dcterms:created xsi:type="dcterms:W3CDTF">2025-12-26T08:16:00Z</dcterms:created>
  <dcterms:modified xsi:type="dcterms:W3CDTF">2025-12-26T08:16:00Z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af79165a-056d-484d-b768-83ad5a5c3f3a</vt:lpwstr>
  </property>
</Properties>
</file>